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972E4" w14:textId="77777777" w:rsidR="000E3F7D" w:rsidRPr="009809DE" w:rsidRDefault="000E3F7D">
      <w:pPr>
        <w:pStyle w:val="Contractstyle"/>
        <w:tabs>
          <w:tab w:val="clear" w:pos="720"/>
          <w:tab w:val="left" w:pos="851"/>
        </w:tabs>
        <w:spacing w:before="0" w:after="0"/>
        <w:ind w:left="0"/>
        <w:rPr>
          <w:rFonts w:asciiTheme="minorHAnsi" w:hAnsiTheme="minorHAnsi" w:cstheme="minorHAnsi"/>
          <w:b/>
          <w:bCs/>
          <w:sz w:val="36"/>
          <w:szCs w:val="36"/>
          <w:lang w:val="nb-NO"/>
        </w:rPr>
      </w:pPr>
    </w:p>
    <w:p w14:paraId="1B143E7E" w14:textId="77777777" w:rsidR="003A4F00" w:rsidRDefault="003A4F00" w:rsidP="00F63AC3">
      <w:pPr>
        <w:pStyle w:val="Malverktittel"/>
        <w:rPr>
          <w:rFonts w:asciiTheme="minorHAnsi" w:hAnsiTheme="minorHAnsi" w:cstheme="minorHAnsi"/>
          <w:sz w:val="48"/>
          <w:szCs w:val="48"/>
          <w:lang w:val="nb-NO"/>
        </w:rPr>
      </w:pPr>
    </w:p>
    <w:p w14:paraId="2EE17DED" w14:textId="74CA971E" w:rsidR="00F63AC3" w:rsidRPr="00AB21E1" w:rsidRDefault="00F63AC3" w:rsidP="00F63AC3">
      <w:pPr>
        <w:pStyle w:val="Malverktittel"/>
        <w:rPr>
          <w:rFonts w:asciiTheme="minorHAnsi" w:hAnsiTheme="minorHAnsi" w:cstheme="minorHAnsi"/>
          <w:sz w:val="48"/>
          <w:szCs w:val="48"/>
          <w:lang w:val="nb-NO"/>
        </w:rPr>
      </w:pPr>
      <w:r w:rsidRPr="00AB21E1">
        <w:rPr>
          <w:rFonts w:asciiTheme="minorHAnsi" w:hAnsiTheme="minorHAnsi" w:cstheme="minorHAnsi"/>
          <w:sz w:val="48"/>
          <w:szCs w:val="48"/>
          <w:lang w:val="nb-NO"/>
        </w:rPr>
        <w:t>Serviceavtale for</w:t>
      </w:r>
    </w:p>
    <w:p w14:paraId="1BA8C691" w14:textId="77777777" w:rsidR="00F63AC3" w:rsidRPr="00AB21E1" w:rsidRDefault="00F63AC3" w:rsidP="00F63AC3">
      <w:pPr>
        <w:pStyle w:val="Malverktittel"/>
        <w:rPr>
          <w:rFonts w:asciiTheme="minorHAnsi" w:hAnsiTheme="minorHAnsi" w:cstheme="minorHAnsi"/>
          <w:sz w:val="48"/>
          <w:szCs w:val="48"/>
          <w:lang w:val="nb-NO"/>
        </w:rPr>
      </w:pPr>
      <w:r w:rsidRPr="00AB21E1">
        <w:rPr>
          <w:rFonts w:asciiTheme="minorHAnsi" w:hAnsiTheme="minorHAnsi" w:cstheme="minorHAnsi"/>
          <w:sz w:val="48"/>
          <w:szCs w:val="48"/>
          <w:lang w:val="nb-NO"/>
        </w:rPr>
        <w:t>vedlikehold av medisinsk-teknisk utstyr</w:t>
      </w:r>
    </w:p>
    <w:p w14:paraId="34D65782" w14:textId="77777777" w:rsidR="00F63AC3" w:rsidRPr="00AB21E1" w:rsidRDefault="00F63AC3" w:rsidP="00F63AC3">
      <w:pPr>
        <w:pStyle w:val="Malverktittel"/>
        <w:rPr>
          <w:rFonts w:asciiTheme="minorHAnsi" w:hAnsiTheme="minorHAnsi" w:cstheme="minorHAnsi"/>
          <w:lang w:val="nb-NO"/>
        </w:rPr>
      </w:pPr>
    </w:p>
    <w:p w14:paraId="1DE7DDDC" w14:textId="540BCCB6" w:rsidR="00F63AC3" w:rsidRPr="00AB21E1" w:rsidRDefault="00F63AC3" w:rsidP="00F63AC3">
      <w:pPr>
        <w:pStyle w:val="Malverktittel"/>
        <w:rPr>
          <w:rFonts w:asciiTheme="minorHAnsi" w:hAnsiTheme="minorHAnsi" w:cstheme="minorHAnsi"/>
        </w:rPr>
      </w:pPr>
      <w:r w:rsidRPr="00AB21E1">
        <w:rPr>
          <w:rFonts w:asciiTheme="minorHAnsi" w:hAnsiTheme="minorHAnsi" w:cstheme="minorHAnsi"/>
        </w:rPr>
        <w:t>Veiledning</w:t>
      </w:r>
    </w:p>
    <w:p w14:paraId="578831C8" w14:textId="77777777" w:rsidR="00F63AC3" w:rsidRPr="00AB21E1" w:rsidRDefault="00F63AC3" w:rsidP="00F63AC3">
      <w:pPr>
        <w:pStyle w:val="Malverktittel"/>
        <w:rPr>
          <w:rFonts w:asciiTheme="minorHAnsi" w:hAnsiTheme="minorHAnsi" w:cstheme="minorHAnsi"/>
          <w:sz w:val="24"/>
          <w:szCs w:val="24"/>
        </w:rPr>
      </w:pPr>
    </w:p>
    <w:p w14:paraId="3396F7B8" w14:textId="77777777" w:rsidR="009B0ED0" w:rsidRPr="00AB21E1" w:rsidRDefault="009B0ED0">
      <w:pPr>
        <w:pStyle w:val="Contractstyle"/>
        <w:tabs>
          <w:tab w:val="clear" w:pos="720"/>
          <w:tab w:val="left" w:pos="851"/>
        </w:tabs>
        <w:spacing w:before="0" w:after="0"/>
        <w:ind w:left="0"/>
        <w:rPr>
          <w:rFonts w:asciiTheme="minorHAnsi" w:hAnsiTheme="minorHAnsi" w:cstheme="minorHAnsi"/>
          <w:b/>
          <w:bCs/>
          <w:lang w:val="nb-NO"/>
        </w:rPr>
      </w:pPr>
    </w:p>
    <w:sdt>
      <w:sdtPr>
        <w:rPr>
          <w:rFonts w:ascii="Calibri" w:eastAsia="Times New Roman" w:hAnsi="Calibri" w:cs="Times New Roman"/>
          <w:color w:val="auto"/>
          <w:sz w:val="22"/>
          <w:szCs w:val="20"/>
          <w:lang w:eastAsia="en-US"/>
        </w:rPr>
        <w:id w:val="979115611"/>
        <w:docPartObj>
          <w:docPartGallery w:val="Table of Contents"/>
          <w:docPartUnique/>
        </w:docPartObj>
      </w:sdtPr>
      <w:sdtEndPr>
        <w:rPr>
          <w:b/>
          <w:bCs/>
        </w:rPr>
      </w:sdtEndPr>
      <w:sdtContent>
        <w:p w14:paraId="20BF2545" w14:textId="126DE671" w:rsidR="00BD2777" w:rsidRPr="00AB21E1" w:rsidRDefault="00BD2777" w:rsidP="009856BC">
          <w:pPr>
            <w:pStyle w:val="Overskriftforinnholdsfortegnelse"/>
            <w:spacing w:after="120"/>
            <w:rPr>
              <w:b/>
              <w:bCs/>
            </w:rPr>
          </w:pPr>
          <w:r w:rsidRPr="00AB21E1">
            <w:rPr>
              <w:b/>
              <w:bCs/>
            </w:rPr>
            <w:t>Innhold</w:t>
          </w:r>
        </w:p>
        <w:p w14:paraId="287780F4" w14:textId="78B10799" w:rsidR="002A5C13" w:rsidRPr="00AB21E1" w:rsidRDefault="00BD2777">
          <w:pPr>
            <w:pStyle w:val="INNH1"/>
            <w:tabs>
              <w:tab w:val="left" w:pos="600"/>
              <w:tab w:val="right" w:leader="dot" w:pos="9062"/>
            </w:tabs>
            <w:rPr>
              <w:rFonts w:eastAsiaTheme="minorEastAsia" w:cstheme="minorBidi"/>
              <w:bCs w:val="0"/>
              <w:iCs w:val="0"/>
              <w:noProof/>
              <w:kern w:val="2"/>
              <w:lang w:eastAsia="nb-NO"/>
              <w14:ligatures w14:val="standardContextual"/>
            </w:rPr>
          </w:pPr>
          <w:r w:rsidRPr="00AB21E1">
            <w:rPr>
              <w:b/>
              <w:bCs w:val="0"/>
              <w:i/>
              <w:iCs w:val="0"/>
              <w:color w:val="365F91" w:themeColor="accent1" w:themeShade="BF"/>
            </w:rPr>
            <w:fldChar w:fldCharType="begin"/>
          </w:r>
          <w:r w:rsidRPr="00AB21E1">
            <w:rPr>
              <w:b/>
              <w:bCs w:val="0"/>
              <w:i/>
              <w:iCs w:val="0"/>
              <w:color w:val="365F91" w:themeColor="accent1" w:themeShade="BF"/>
            </w:rPr>
            <w:instrText xml:space="preserve"> TOC \o "1-3" \h \z \u </w:instrText>
          </w:r>
          <w:r w:rsidRPr="00AB21E1">
            <w:rPr>
              <w:b/>
              <w:bCs w:val="0"/>
              <w:i/>
              <w:iCs w:val="0"/>
              <w:color w:val="365F91" w:themeColor="accent1" w:themeShade="BF"/>
            </w:rPr>
            <w:fldChar w:fldCharType="separate"/>
          </w:r>
          <w:hyperlink w:anchor="_Toc198034656" w:history="1">
            <w:r w:rsidR="002A5C13" w:rsidRPr="00AB21E1">
              <w:rPr>
                <w:rStyle w:val="Hyperkobling"/>
                <w:noProof/>
              </w:rPr>
              <w:t>1.</w:t>
            </w:r>
            <w:r w:rsidR="002A5C13" w:rsidRPr="00AB21E1">
              <w:rPr>
                <w:rFonts w:eastAsiaTheme="minorEastAsia" w:cstheme="minorBidi"/>
                <w:bCs w:val="0"/>
                <w:iCs w:val="0"/>
                <w:noProof/>
                <w:kern w:val="2"/>
                <w:lang w:eastAsia="nb-NO"/>
                <w14:ligatures w14:val="standardContextual"/>
              </w:rPr>
              <w:tab/>
            </w:r>
            <w:r w:rsidR="002A5C13" w:rsidRPr="00AB21E1">
              <w:rPr>
                <w:rStyle w:val="Hyperkobling"/>
                <w:noProof/>
              </w:rPr>
              <w:t>Avtalens oppbygging</w:t>
            </w:r>
            <w:r w:rsidR="002A5C13" w:rsidRPr="00AB21E1">
              <w:rPr>
                <w:noProof/>
                <w:webHidden/>
              </w:rPr>
              <w:tab/>
            </w:r>
            <w:r w:rsidR="002A5C13" w:rsidRPr="00AB21E1">
              <w:rPr>
                <w:noProof/>
                <w:webHidden/>
              </w:rPr>
              <w:fldChar w:fldCharType="begin"/>
            </w:r>
            <w:r w:rsidR="002A5C13" w:rsidRPr="00AB21E1">
              <w:rPr>
                <w:noProof/>
                <w:webHidden/>
              </w:rPr>
              <w:instrText xml:space="preserve"> PAGEREF _Toc198034656 \h </w:instrText>
            </w:r>
            <w:r w:rsidR="002A5C13" w:rsidRPr="00AB21E1">
              <w:rPr>
                <w:noProof/>
                <w:webHidden/>
              </w:rPr>
            </w:r>
            <w:r w:rsidR="002A5C13" w:rsidRPr="00AB21E1">
              <w:rPr>
                <w:noProof/>
                <w:webHidden/>
              </w:rPr>
              <w:fldChar w:fldCharType="separate"/>
            </w:r>
            <w:r w:rsidR="002A5C13" w:rsidRPr="00AB21E1">
              <w:rPr>
                <w:noProof/>
                <w:webHidden/>
              </w:rPr>
              <w:t>2</w:t>
            </w:r>
            <w:r w:rsidR="002A5C13" w:rsidRPr="00AB21E1">
              <w:rPr>
                <w:noProof/>
                <w:webHidden/>
              </w:rPr>
              <w:fldChar w:fldCharType="end"/>
            </w:r>
          </w:hyperlink>
        </w:p>
        <w:p w14:paraId="0B9AE5EA" w14:textId="4E8B1112" w:rsidR="002A5C13" w:rsidRPr="00AB21E1" w:rsidRDefault="002A5C13">
          <w:pPr>
            <w:pStyle w:val="INNH1"/>
            <w:tabs>
              <w:tab w:val="left" w:pos="600"/>
              <w:tab w:val="right" w:leader="dot" w:pos="9062"/>
            </w:tabs>
            <w:rPr>
              <w:rFonts w:eastAsiaTheme="minorEastAsia" w:cstheme="minorBidi"/>
              <w:bCs w:val="0"/>
              <w:iCs w:val="0"/>
              <w:noProof/>
              <w:kern w:val="2"/>
              <w:lang w:eastAsia="nb-NO"/>
              <w14:ligatures w14:val="standardContextual"/>
            </w:rPr>
          </w:pPr>
          <w:hyperlink w:anchor="_Toc198034657" w:history="1">
            <w:r w:rsidRPr="00AB21E1">
              <w:rPr>
                <w:rStyle w:val="Hyperkobling"/>
                <w:noProof/>
              </w:rPr>
              <w:t>2.</w:t>
            </w:r>
            <w:r w:rsidRPr="00AB21E1">
              <w:rPr>
                <w:rFonts w:eastAsiaTheme="minorEastAsia" w:cstheme="minorBidi"/>
                <w:bCs w:val="0"/>
                <w:iCs w:val="0"/>
                <w:noProof/>
                <w:kern w:val="2"/>
                <w:lang w:eastAsia="nb-NO"/>
                <w14:ligatures w14:val="standardContextual"/>
              </w:rPr>
              <w:tab/>
            </w:r>
            <w:r w:rsidRPr="00AB21E1">
              <w:rPr>
                <w:rStyle w:val="Hyperkobling"/>
                <w:noProof/>
              </w:rPr>
              <w:t>Bruk av avtalen</w:t>
            </w:r>
            <w:r w:rsidRPr="00AB21E1">
              <w:rPr>
                <w:noProof/>
                <w:webHidden/>
              </w:rPr>
              <w:tab/>
            </w:r>
            <w:r w:rsidRPr="00AB21E1">
              <w:rPr>
                <w:noProof/>
                <w:webHidden/>
              </w:rPr>
              <w:fldChar w:fldCharType="begin"/>
            </w:r>
            <w:r w:rsidRPr="00AB21E1">
              <w:rPr>
                <w:noProof/>
                <w:webHidden/>
              </w:rPr>
              <w:instrText xml:space="preserve"> PAGEREF _Toc198034657 \h </w:instrText>
            </w:r>
            <w:r w:rsidRPr="00AB21E1">
              <w:rPr>
                <w:noProof/>
                <w:webHidden/>
              </w:rPr>
            </w:r>
            <w:r w:rsidRPr="00AB21E1">
              <w:rPr>
                <w:noProof/>
                <w:webHidden/>
              </w:rPr>
              <w:fldChar w:fldCharType="separate"/>
            </w:r>
            <w:r w:rsidRPr="00AB21E1">
              <w:rPr>
                <w:noProof/>
                <w:webHidden/>
              </w:rPr>
              <w:t>2</w:t>
            </w:r>
            <w:r w:rsidRPr="00AB21E1">
              <w:rPr>
                <w:noProof/>
                <w:webHidden/>
              </w:rPr>
              <w:fldChar w:fldCharType="end"/>
            </w:r>
          </w:hyperlink>
        </w:p>
        <w:p w14:paraId="5072EA3E" w14:textId="7BBE34B7" w:rsidR="002A5C13" w:rsidRPr="00AB21E1" w:rsidRDefault="002A5C13">
          <w:pPr>
            <w:pStyle w:val="INNH2"/>
            <w:tabs>
              <w:tab w:val="left" w:pos="800"/>
              <w:tab w:val="right" w:leader="dot" w:pos="9062"/>
            </w:tabs>
            <w:rPr>
              <w:rFonts w:eastAsiaTheme="minorEastAsia" w:cstheme="minorBidi"/>
              <w:bCs w:val="0"/>
              <w:noProof/>
              <w:kern w:val="2"/>
              <w:sz w:val="24"/>
              <w:szCs w:val="24"/>
              <w:lang w:eastAsia="nb-NO"/>
              <w14:ligatures w14:val="standardContextual"/>
            </w:rPr>
          </w:pPr>
          <w:hyperlink w:anchor="_Toc198034658" w:history="1">
            <w:r w:rsidRPr="00AB21E1">
              <w:rPr>
                <w:rStyle w:val="Hyperkobling"/>
                <w:noProof/>
              </w:rPr>
              <w:t>2.1</w:t>
            </w:r>
            <w:r w:rsidRPr="00AB21E1">
              <w:rPr>
                <w:rFonts w:eastAsiaTheme="minorEastAsia" w:cstheme="minorBidi"/>
                <w:bCs w:val="0"/>
                <w:noProof/>
                <w:kern w:val="2"/>
                <w:sz w:val="24"/>
                <w:szCs w:val="24"/>
                <w:lang w:eastAsia="nb-NO"/>
                <w14:ligatures w14:val="standardContextual"/>
              </w:rPr>
              <w:tab/>
            </w:r>
            <w:r w:rsidRPr="00AB21E1">
              <w:rPr>
                <w:rStyle w:val="Hyperkobling"/>
                <w:noProof/>
              </w:rPr>
              <w:t>Overordnet</w:t>
            </w:r>
            <w:r w:rsidRPr="00AB21E1">
              <w:rPr>
                <w:noProof/>
                <w:webHidden/>
              </w:rPr>
              <w:tab/>
            </w:r>
            <w:r w:rsidRPr="00AB21E1">
              <w:rPr>
                <w:noProof/>
                <w:webHidden/>
              </w:rPr>
              <w:fldChar w:fldCharType="begin"/>
            </w:r>
            <w:r w:rsidRPr="00AB21E1">
              <w:rPr>
                <w:noProof/>
                <w:webHidden/>
              </w:rPr>
              <w:instrText xml:space="preserve"> PAGEREF _Toc198034658 \h </w:instrText>
            </w:r>
            <w:r w:rsidRPr="00AB21E1">
              <w:rPr>
                <w:noProof/>
                <w:webHidden/>
              </w:rPr>
            </w:r>
            <w:r w:rsidRPr="00AB21E1">
              <w:rPr>
                <w:noProof/>
                <w:webHidden/>
              </w:rPr>
              <w:fldChar w:fldCharType="separate"/>
            </w:r>
            <w:r w:rsidRPr="00AB21E1">
              <w:rPr>
                <w:noProof/>
                <w:webHidden/>
              </w:rPr>
              <w:t>2</w:t>
            </w:r>
            <w:r w:rsidRPr="00AB21E1">
              <w:rPr>
                <w:noProof/>
                <w:webHidden/>
              </w:rPr>
              <w:fldChar w:fldCharType="end"/>
            </w:r>
          </w:hyperlink>
        </w:p>
        <w:p w14:paraId="63913B1E" w14:textId="2A6538AC" w:rsidR="002A5C13" w:rsidRPr="00AB21E1" w:rsidRDefault="002A5C13">
          <w:pPr>
            <w:pStyle w:val="INNH2"/>
            <w:tabs>
              <w:tab w:val="left" w:pos="800"/>
              <w:tab w:val="right" w:leader="dot" w:pos="9062"/>
            </w:tabs>
            <w:rPr>
              <w:rFonts w:eastAsiaTheme="minorEastAsia" w:cstheme="minorBidi"/>
              <w:bCs w:val="0"/>
              <w:noProof/>
              <w:kern w:val="2"/>
              <w:sz w:val="24"/>
              <w:szCs w:val="24"/>
              <w:lang w:eastAsia="nb-NO"/>
              <w14:ligatures w14:val="standardContextual"/>
            </w:rPr>
          </w:pPr>
          <w:hyperlink w:anchor="_Toc198034659" w:history="1">
            <w:r w:rsidRPr="00AB21E1">
              <w:rPr>
                <w:rStyle w:val="Hyperkobling"/>
                <w:noProof/>
              </w:rPr>
              <w:t>2.2</w:t>
            </w:r>
            <w:r w:rsidRPr="00AB21E1">
              <w:rPr>
                <w:rFonts w:eastAsiaTheme="minorEastAsia" w:cstheme="minorBidi"/>
                <w:bCs w:val="0"/>
                <w:noProof/>
                <w:kern w:val="2"/>
                <w:sz w:val="24"/>
                <w:szCs w:val="24"/>
                <w:lang w:eastAsia="nb-NO"/>
                <w14:ligatures w14:val="standardContextual"/>
              </w:rPr>
              <w:tab/>
            </w:r>
            <w:r w:rsidRPr="00AB21E1">
              <w:rPr>
                <w:rStyle w:val="Hyperkobling"/>
                <w:noProof/>
              </w:rPr>
              <w:t>Avtaledokument – lokal avtale</w:t>
            </w:r>
            <w:r w:rsidRPr="00AB21E1">
              <w:rPr>
                <w:noProof/>
                <w:webHidden/>
              </w:rPr>
              <w:tab/>
            </w:r>
            <w:r w:rsidRPr="00AB21E1">
              <w:rPr>
                <w:noProof/>
                <w:webHidden/>
              </w:rPr>
              <w:fldChar w:fldCharType="begin"/>
            </w:r>
            <w:r w:rsidRPr="00AB21E1">
              <w:rPr>
                <w:noProof/>
                <w:webHidden/>
              </w:rPr>
              <w:instrText xml:space="preserve"> PAGEREF _Toc198034659 \h </w:instrText>
            </w:r>
            <w:r w:rsidRPr="00AB21E1">
              <w:rPr>
                <w:noProof/>
                <w:webHidden/>
              </w:rPr>
            </w:r>
            <w:r w:rsidRPr="00AB21E1">
              <w:rPr>
                <w:noProof/>
                <w:webHidden/>
              </w:rPr>
              <w:fldChar w:fldCharType="separate"/>
            </w:r>
            <w:r w:rsidRPr="00AB21E1">
              <w:rPr>
                <w:noProof/>
                <w:webHidden/>
              </w:rPr>
              <w:t>2</w:t>
            </w:r>
            <w:r w:rsidRPr="00AB21E1">
              <w:rPr>
                <w:noProof/>
                <w:webHidden/>
              </w:rPr>
              <w:fldChar w:fldCharType="end"/>
            </w:r>
          </w:hyperlink>
        </w:p>
        <w:p w14:paraId="5595CBA2" w14:textId="121D84F2" w:rsidR="002A5C13" w:rsidRPr="00AB21E1" w:rsidRDefault="002A5C13">
          <w:pPr>
            <w:pStyle w:val="INNH3"/>
            <w:tabs>
              <w:tab w:val="left" w:pos="1200"/>
              <w:tab w:val="right" w:leader="dot" w:pos="9062"/>
            </w:tabs>
            <w:rPr>
              <w:rFonts w:eastAsiaTheme="minorEastAsia" w:cstheme="minorBidi"/>
              <w:noProof/>
              <w:kern w:val="2"/>
              <w:sz w:val="24"/>
              <w:szCs w:val="24"/>
              <w:lang w:eastAsia="nb-NO"/>
              <w14:ligatures w14:val="standardContextual"/>
            </w:rPr>
          </w:pPr>
          <w:hyperlink w:anchor="_Toc198034660" w:history="1">
            <w:r w:rsidRPr="00AB21E1">
              <w:rPr>
                <w:rStyle w:val="Hyperkobling"/>
                <w:noProof/>
              </w:rPr>
              <w:t>2.2.1</w:t>
            </w:r>
            <w:r w:rsidRPr="00AB21E1">
              <w:rPr>
                <w:rFonts w:eastAsiaTheme="minorEastAsia" w:cstheme="minorBidi"/>
                <w:noProof/>
                <w:kern w:val="2"/>
                <w:sz w:val="24"/>
                <w:szCs w:val="24"/>
                <w:lang w:eastAsia="nb-NO"/>
                <w14:ligatures w14:val="standardContextual"/>
              </w:rPr>
              <w:tab/>
            </w:r>
            <w:r w:rsidRPr="00AB21E1">
              <w:rPr>
                <w:rStyle w:val="Hyperkobling"/>
                <w:noProof/>
              </w:rPr>
              <w:t>Forside</w:t>
            </w:r>
            <w:r w:rsidRPr="00AB21E1">
              <w:rPr>
                <w:noProof/>
                <w:webHidden/>
              </w:rPr>
              <w:tab/>
            </w:r>
            <w:r w:rsidRPr="00AB21E1">
              <w:rPr>
                <w:noProof/>
                <w:webHidden/>
              </w:rPr>
              <w:fldChar w:fldCharType="begin"/>
            </w:r>
            <w:r w:rsidRPr="00AB21E1">
              <w:rPr>
                <w:noProof/>
                <w:webHidden/>
              </w:rPr>
              <w:instrText xml:space="preserve"> PAGEREF _Toc198034660 \h </w:instrText>
            </w:r>
            <w:r w:rsidRPr="00AB21E1">
              <w:rPr>
                <w:noProof/>
                <w:webHidden/>
              </w:rPr>
            </w:r>
            <w:r w:rsidRPr="00AB21E1">
              <w:rPr>
                <w:noProof/>
                <w:webHidden/>
              </w:rPr>
              <w:fldChar w:fldCharType="separate"/>
            </w:r>
            <w:r w:rsidRPr="00AB21E1">
              <w:rPr>
                <w:noProof/>
                <w:webHidden/>
              </w:rPr>
              <w:t>3</w:t>
            </w:r>
            <w:r w:rsidRPr="00AB21E1">
              <w:rPr>
                <w:noProof/>
                <w:webHidden/>
              </w:rPr>
              <w:fldChar w:fldCharType="end"/>
            </w:r>
          </w:hyperlink>
        </w:p>
        <w:p w14:paraId="6EB1E89B" w14:textId="583AA6C3" w:rsidR="002A5C13" w:rsidRPr="00AB21E1" w:rsidRDefault="002A5C13">
          <w:pPr>
            <w:pStyle w:val="INNH3"/>
            <w:tabs>
              <w:tab w:val="left" w:pos="1200"/>
              <w:tab w:val="right" w:leader="dot" w:pos="9062"/>
            </w:tabs>
            <w:rPr>
              <w:rFonts w:eastAsiaTheme="minorEastAsia" w:cstheme="minorBidi"/>
              <w:noProof/>
              <w:kern w:val="2"/>
              <w:sz w:val="24"/>
              <w:szCs w:val="24"/>
              <w:lang w:eastAsia="nb-NO"/>
              <w14:ligatures w14:val="standardContextual"/>
            </w:rPr>
          </w:pPr>
          <w:hyperlink w:anchor="_Toc198034661" w:history="1">
            <w:r w:rsidRPr="00AB21E1">
              <w:rPr>
                <w:rStyle w:val="Hyperkobling"/>
                <w:noProof/>
              </w:rPr>
              <w:t>2.2.2</w:t>
            </w:r>
            <w:r w:rsidRPr="00AB21E1">
              <w:rPr>
                <w:rFonts w:eastAsiaTheme="minorEastAsia" w:cstheme="minorBidi"/>
                <w:noProof/>
                <w:kern w:val="2"/>
                <w:sz w:val="24"/>
                <w:szCs w:val="24"/>
                <w:lang w:eastAsia="nb-NO"/>
                <w14:ligatures w14:val="standardContextual"/>
              </w:rPr>
              <w:tab/>
            </w:r>
            <w:r w:rsidRPr="00AB21E1">
              <w:rPr>
                <w:rStyle w:val="Hyperkobling"/>
                <w:noProof/>
              </w:rPr>
              <w:t>Avtalens formål</w:t>
            </w:r>
            <w:r w:rsidRPr="00AB21E1">
              <w:rPr>
                <w:noProof/>
                <w:webHidden/>
              </w:rPr>
              <w:tab/>
            </w:r>
            <w:r w:rsidRPr="00AB21E1">
              <w:rPr>
                <w:noProof/>
                <w:webHidden/>
              </w:rPr>
              <w:fldChar w:fldCharType="begin"/>
            </w:r>
            <w:r w:rsidRPr="00AB21E1">
              <w:rPr>
                <w:noProof/>
                <w:webHidden/>
              </w:rPr>
              <w:instrText xml:space="preserve"> PAGEREF _Toc198034661 \h </w:instrText>
            </w:r>
            <w:r w:rsidRPr="00AB21E1">
              <w:rPr>
                <w:noProof/>
                <w:webHidden/>
              </w:rPr>
            </w:r>
            <w:r w:rsidRPr="00AB21E1">
              <w:rPr>
                <w:noProof/>
                <w:webHidden/>
              </w:rPr>
              <w:fldChar w:fldCharType="separate"/>
            </w:r>
            <w:r w:rsidRPr="00AB21E1">
              <w:rPr>
                <w:noProof/>
                <w:webHidden/>
              </w:rPr>
              <w:t>3</w:t>
            </w:r>
            <w:r w:rsidRPr="00AB21E1">
              <w:rPr>
                <w:noProof/>
                <w:webHidden/>
              </w:rPr>
              <w:fldChar w:fldCharType="end"/>
            </w:r>
          </w:hyperlink>
        </w:p>
        <w:p w14:paraId="3A356B95" w14:textId="0D7DDC54" w:rsidR="002A5C13" w:rsidRPr="00AB21E1" w:rsidRDefault="002A5C13">
          <w:pPr>
            <w:pStyle w:val="INNH3"/>
            <w:tabs>
              <w:tab w:val="left" w:pos="1200"/>
              <w:tab w:val="right" w:leader="dot" w:pos="9062"/>
            </w:tabs>
            <w:rPr>
              <w:rFonts w:eastAsiaTheme="minorEastAsia" w:cstheme="minorBidi"/>
              <w:noProof/>
              <w:kern w:val="2"/>
              <w:sz w:val="24"/>
              <w:szCs w:val="24"/>
              <w:lang w:eastAsia="nb-NO"/>
              <w14:ligatures w14:val="standardContextual"/>
            </w:rPr>
          </w:pPr>
          <w:hyperlink w:anchor="_Toc198034662" w:history="1">
            <w:r w:rsidRPr="00AB21E1">
              <w:rPr>
                <w:rStyle w:val="Hyperkobling"/>
                <w:noProof/>
              </w:rPr>
              <w:t>2.2.3</w:t>
            </w:r>
            <w:r w:rsidRPr="00AB21E1">
              <w:rPr>
                <w:rFonts w:eastAsiaTheme="minorEastAsia" w:cstheme="minorBidi"/>
                <w:noProof/>
                <w:kern w:val="2"/>
                <w:sz w:val="24"/>
                <w:szCs w:val="24"/>
                <w:lang w:eastAsia="nb-NO"/>
                <w14:ligatures w14:val="standardContextual"/>
              </w:rPr>
              <w:tab/>
            </w:r>
            <w:r w:rsidRPr="00AB21E1">
              <w:rPr>
                <w:rStyle w:val="Hyperkobling"/>
                <w:noProof/>
              </w:rPr>
              <w:t>Avtaledokumenter</w:t>
            </w:r>
            <w:r w:rsidRPr="00AB21E1">
              <w:rPr>
                <w:noProof/>
                <w:webHidden/>
              </w:rPr>
              <w:tab/>
            </w:r>
            <w:r w:rsidRPr="00AB21E1">
              <w:rPr>
                <w:noProof/>
                <w:webHidden/>
              </w:rPr>
              <w:fldChar w:fldCharType="begin"/>
            </w:r>
            <w:r w:rsidRPr="00AB21E1">
              <w:rPr>
                <w:noProof/>
                <w:webHidden/>
              </w:rPr>
              <w:instrText xml:space="preserve"> PAGEREF _Toc198034662 \h </w:instrText>
            </w:r>
            <w:r w:rsidRPr="00AB21E1">
              <w:rPr>
                <w:noProof/>
                <w:webHidden/>
              </w:rPr>
            </w:r>
            <w:r w:rsidRPr="00AB21E1">
              <w:rPr>
                <w:noProof/>
                <w:webHidden/>
              </w:rPr>
              <w:fldChar w:fldCharType="separate"/>
            </w:r>
            <w:r w:rsidRPr="00AB21E1">
              <w:rPr>
                <w:noProof/>
                <w:webHidden/>
              </w:rPr>
              <w:t>3</w:t>
            </w:r>
            <w:r w:rsidRPr="00AB21E1">
              <w:rPr>
                <w:noProof/>
                <w:webHidden/>
              </w:rPr>
              <w:fldChar w:fldCharType="end"/>
            </w:r>
          </w:hyperlink>
        </w:p>
        <w:p w14:paraId="2E6D14E9" w14:textId="329C4667" w:rsidR="002A5C13" w:rsidRPr="00AB21E1" w:rsidRDefault="002A5C13">
          <w:pPr>
            <w:pStyle w:val="INNH3"/>
            <w:tabs>
              <w:tab w:val="left" w:pos="1200"/>
              <w:tab w:val="right" w:leader="dot" w:pos="9062"/>
            </w:tabs>
            <w:rPr>
              <w:rFonts w:eastAsiaTheme="minorEastAsia" w:cstheme="minorBidi"/>
              <w:noProof/>
              <w:kern w:val="2"/>
              <w:sz w:val="24"/>
              <w:szCs w:val="24"/>
              <w:lang w:eastAsia="nb-NO"/>
              <w14:ligatures w14:val="standardContextual"/>
            </w:rPr>
          </w:pPr>
          <w:hyperlink w:anchor="_Toc198034663" w:history="1">
            <w:r w:rsidRPr="00AB21E1">
              <w:rPr>
                <w:rStyle w:val="Hyperkobling"/>
                <w:noProof/>
              </w:rPr>
              <w:t>2.2.4</w:t>
            </w:r>
            <w:r w:rsidRPr="00AB21E1">
              <w:rPr>
                <w:rFonts w:eastAsiaTheme="minorEastAsia" w:cstheme="minorBidi"/>
                <w:noProof/>
                <w:kern w:val="2"/>
                <w:sz w:val="24"/>
                <w:szCs w:val="24"/>
                <w:lang w:eastAsia="nb-NO"/>
                <w14:ligatures w14:val="standardContextual"/>
              </w:rPr>
              <w:tab/>
            </w:r>
            <w:r w:rsidRPr="00AB21E1">
              <w:rPr>
                <w:rStyle w:val="Hyperkobling"/>
                <w:noProof/>
              </w:rPr>
              <w:t>Varighet og opsjoner</w:t>
            </w:r>
            <w:r w:rsidRPr="00AB21E1">
              <w:rPr>
                <w:noProof/>
                <w:webHidden/>
              </w:rPr>
              <w:tab/>
            </w:r>
            <w:r w:rsidRPr="00AB21E1">
              <w:rPr>
                <w:noProof/>
                <w:webHidden/>
              </w:rPr>
              <w:fldChar w:fldCharType="begin"/>
            </w:r>
            <w:r w:rsidRPr="00AB21E1">
              <w:rPr>
                <w:noProof/>
                <w:webHidden/>
              </w:rPr>
              <w:instrText xml:space="preserve"> PAGEREF _Toc198034663 \h </w:instrText>
            </w:r>
            <w:r w:rsidRPr="00AB21E1">
              <w:rPr>
                <w:noProof/>
                <w:webHidden/>
              </w:rPr>
            </w:r>
            <w:r w:rsidRPr="00AB21E1">
              <w:rPr>
                <w:noProof/>
                <w:webHidden/>
              </w:rPr>
              <w:fldChar w:fldCharType="separate"/>
            </w:r>
            <w:r w:rsidRPr="00AB21E1">
              <w:rPr>
                <w:noProof/>
                <w:webHidden/>
              </w:rPr>
              <w:t>3</w:t>
            </w:r>
            <w:r w:rsidRPr="00AB21E1">
              <w:rPr>
                <w:noProof/>
                <w:webHidden/>
              </w:rPr>
              <w:fldChar w:fldCharType="end"/>
            </w:r>
          </w:hyperlink>
        </w:p>
        <w:p w14:paraId="29C80A0F" w14:textId="0DED501E" w:rsidR="002A5C13" w:rsidRPr="00AB21E1" w:rsidRDefault="002A5C13">
          <w:pPr>
            <w:pStyle w:val="INNH3"/>
            <w:tabs>
              <w:tab w:val="left" w:pos="1200"/>
              <w:tab w:val="right" w:leader="dot" w:pos="9062"/>
            </w:tabs>
            <w:rPr>
              <w:rFonts w:eastAsiaTheme="minorEastAsia" w:cstheme="minorBidi"/>
              <w:noProof/>
              <w:kern w:val="2"/>
              <w:sz w:val="24"/>
              <w:szCs w:val="24"/>
              <w:lang w:eastAsia="nb-NO"/>
              <w14:ligatures w14:val="standardContextual"/>
            </w:rPr>
          </w:pPr>
          <w:hyperlink w:anchor="_Toc198034664" w:history="1">
            <w:r w:rsidRPr="00AB21E1">
              <w:rPr>
                <w:rStyle w:val="Hyperkobling"/>
                <w:noProof/>
              </w:rPr>
              <w:t>2.2.5</w:t>
            </w:r>
            <w:r w:rsidRPr="00AB21E1">
              <w:rPr>
                <w:rFonts w:eastAsiaTheme="minorEastAsia" w:cstheme="minorBidi"/>
                <w:noProof/>
                <w:kern w:val="2"/>
                <w:sz w:val="24"/>
                <w:szCs w:val="24"/>
                <w:lang w:eastAsia="nb-NO"/>
                <w14:ligatures w14:val="standardContextual"/>
              </w:rPr>
              <w:tab/>
            </w:r>
            <w:r w:rsidRPr="00AB21E1">
              <w:rPr>
                <w:rStyle w:val="Hyperkobling"/>
                <w:noProof/>
              </w:rPr>
              <w:t>Omfang</w:t>
            </w:r>
            <w:r w:rsidRPr="00AB21E1">
              <w:rPr>
                <w:noProof/>
                <w:webHidden/>
              </w:rPr>
              <w:tab/>
            </w:r>
            <w:r w:rsidRPr="00AB21E1">
              <w:rPr>
                <w:noProof/>
                <w:webHidden/>
              </w:rPr>
              <w:fldChar w:fldCharType="begin"/>
            </w:r>
            <w:r w:rsidRPr="00AB21E1">
              <w:rPr>
                <w:noProof/>
                <w:webHidden/>
              </w:rPr>
              <w:instrText xml:space="preserve"> PAGEREF _Toc198034664 \h </w:instrText>
            </w:r>
            <w:r w:rsidRPr="00AB21E1">
              <w:rPr>
                <w:noProof/>
                <w:webHidden/>
              </w:rPr>
            </w:r>
            <w:r w:rsidRPr="00AB21E1">
              <w:rPr>
                <w:noProof/>
                <w:webHidden/>
              </w:rPr>
              <w:fldChar w:fldCharType="separate"/>
            </w:r>
            <w:r w:rsidRPr="00AB21E1">
              <w:rPr>
                <w:noProof/>
                <w:webHidden/>
              </w:rPr>
              <w:t>3</w:t>
            </w:r>
            <w:r w:rsidRPr="00AB21E1">
              <w:rPr>
                <w:noProof/>
                <w:webHidden/>
              </w:rPr>
              <w:fldChar w:fldCharType="end"/>
            </w:r>
          </w:hyperlink>
        </w:p>
        <w:p w14:paraId="7A36AC00" w14:textId="4A94F54F" w:rsidR="002A5C13" w:rsidRPr="00AB21E1" w:rsidRDefault="002A5C13">
          <w:pPr>
            <w:pStyle w:val="INNH3"/>
            <w:tabs>
              <w:tab w:val="left" w:pos="1200"/>
              <w:tab w:val="right" w:leader="dot" w:pos="9062"/>
            </w:tabs>
            <w:rPr>
              <w:rFonts w:eastAsiaTheme="minorEastAsia" w:cstheme="minorBidi"/>
              <w:noProof/>
              <w:kern w:val="2"/>
              <w:sz w:val="24"/>
              <w:szCs w:val="24"/>
              <w:lang w:eastAsia="nb-NO"/>
              <w14:ligatures w14:val="standardContextual"/>
            </w:rPr>
          </w:pPr>
          <w:hyperlink w:anchor="_Toc198034665" w:history="1">
            <w:r w:rsidRPr="00AB21E1">
              <w:rPr>
                <w:rStyle w:val="Hyperkobling"/>
                <w:noProof/>
              </w:rPr>
              <w:t>2.2.6</w:t>
            </w:r>
            <w:r w:rsidRPr="00AB21E1">
              <w:rPr>
                <w:rFonts w:eastAsiaTheme="minorEastAsia" w:cstheme="minorBidi"/>
                <w:noProof/>
                <w:kern w:val="2"/>
                <w:sz w:val="24"/>
                <w:szCs w:val="24"/>
                <w:lang w:eastAsia="nb-NO"/>
                <w14:ligatures w14:val="standardContextual"/>
              </w:rPr>
              <w:tab/>
            </w:r>
            <w:r w:rsidRPr="00AB21E1">
              <w:rPr>
                <w:rStyle w:val="Hyperkobling"/>
                <w:noProof/>
              </w:rPr>
              <w:t>Pris</w:t>
            </w:r>
            <w:r w:rsidRPr="00AB21E1">
              <w:rPr>
                <w:noProof/>
                <w:webHidden/>
              </w:rPr>
              <w:tab/>
            </w:r>
            <w:r w:rsidRPr="00AB21E1">
              <w:rPr>
                <w:noProof/>
                <w:webHidden/>
              </w:rPr>
              <w:fldChar w:fldCharType="begin"/>
            </w:r>
            <w:r w:rsidRPr="00AB21E1">
              <w:rPr>
                <w:noProof/>
                <w:webHidden/>
              </w:rPr>
              <w:instrText xml:space="preserve"> PAGEREF _Toc198034665 \h </w:instrText>
            </w:r>
            <w:r w:rsidRPr="00AB21E1">
              <w:rPr>
                <w:noProof/>
                <w:webHidden/>
              </w:rPr>
            </w:r>
            <w:r w:rsidRPr="00AB21E1">
              <w:rPr>
                <w:noProof/>
                <w:webHidden/>
              </w:rPr>
              <w:fldChar w:fldCharType="separate"/>
            </w:r>
            <w:r w:rsidRPr="00AB21E1">
              <w:rPr>
                <w:noProof/>
                <w:webHidden/>
              </w:rPr>
              <w:t>3</w:t>
            </w:r>
            <w:r w:rsidRPr="00AB21E1">
              <w:rPr>
                <w:noProof/>
                <w:webHidden/>
              </w:rPr>
              <w:fldChar w:fldCharType="end"/>
            </w:r>
          </w:hyperlink>
        </w:p>
        <w:p w14:paraId="1E7171F1" w14:textId="7C83967F" w:rsidR="002A5C13" w:rsidRPr="00AB21E1" w:rsidRDefault="002A5C13">
          <w:pPr>
            <w:pStyle w:val="INNH3"/>
            <w:tabs>
              <w:tab w:val="left" w:pos="1200"/>
              <w:tab w:val="right" w:leader="dot" w:pos="9062"/>
            </w:tabs>
            <w:rPr>
              <w:rFonts w:eastAsiaTheme="minorEastAsia" w:cstheme="minorBidi"/>
              <w:noProof/>
              <w:kern w:val="2"/>
              <w:sz w:val="24"/>
              <w:szCs w:val="24"/>
              <w:lang w:eastAsia="nb-NO"/>
              <w14:ligatures w14:val="standardContextual"/>
            </w:rPr>
          </w:pPr>
          <w:hyperlink w:anchor="_Toc198034666" w:history="1">
            <w:r w:rsidRPr="00AB21E1">
              <w:rPr>
                <w:rStyle w:val="Hyperkobling"/>
                <w:noProof/>
              </w:rPr>
              <w:t>2.2.7</w:t>
            </w:r>
            <w:r w:rsidRPr="00AB21E1">
              <w:rPr>
                <w:rFonts w:eastAsiaTheme="minorEastAsia" w:cstheme="minorBidi"/>
                <w:noProof/>
                <w:kern w:val="2"/>
                <w:sz w:val="24"/>
                <w:szCs w:val="24"/>
                <w:lang w:eastAsia="nb-NO"/>
                <w14:ligatures w14:val="standardContextual"/>
              </w:rPr>
              <w:tab/>
            </w:r>
            <w:r w:rsidRPr="00AB21E1">
              <w:rPr>
                <w:rStyle w:val="Hyperkobling"/>
                <w:noProof/>
              </w:rPr>
              <w:t>Tidspunkt for fakturering</w:t>
            </w:r>
            <w:r w:rsidRPr="00AB21E1">
              <w:rPr>
                <w:noProof/>
                <w:webHidden/>
              </w:rPr>
              <w:tab/>
            </w:r>
            <w:r w:rsidRPr="00AB21E1">
              <w:rPr>
                <w:noProof/>
                <w:webHidden/>
              </w:rPr>
              <w:fldChar w:fldCharType="begin"/>
            </w:r>
            <w:r w:rsidRPr="00AB21E1">
              <w:rPr>
                <w:noProof/>
                <w:webHidden/>
              </w:rPr>
              <w:instrText xml:space="preserve"> PAGEREF _Toc198034666 \h </w:instrText>
            </w:r>
            <w:r w:rsidRPr="00AB21E1">
              <w:rPr>
                <w:noProof/>
                <w:webHidden/>
              </w:rPr>
            </w:r>
            <w:r w:rsidRPr="00AB21E1">
              <w:rPr>
                <w:noProof/>
                <w:webHidden/>
              </w:rPr>
              <w:fldChar w:fldCharType="separate"/>
            </w:r>
            <w:r w:rsidRPr="00AB21E1">
              <w:rPr>
                <w:noProof/>
                <w:webHidden/>
              </w:rPr>
              <w:t>3</w:t>
            </w:r>
            <w:r w:rsidRPr="00AB21E1">
              <w:rPr>
                <w:noProof/>
                <w:webHidden/>
              </w:rPr>
              <w:fldChar w:fldCharType="end"/>
            </w:r>
          </w:hyperlink>
        </w:p>
        <w:p w14:paraId="012CDA6F" w14:textId="7083141C" w:rsidR="002A5C13" w:rsidRPr="00AB21E1" w:rsidRDefault="002A5C13">
          <w:pPr>
            <w:pStyle w:val="INNH3"/>
            <w:tabs>
              <w:tab w:val="left" w:pos="1200"/>
              <w:tab w:val="right" w:leader="dot" w:pos="9062"/>
            </w:tabs>
            <w:rPr>
              <w:rFonts w:eastAsiaTheme="minorEastAsia" w:cstheme="minorBidi"/>
              <w:noProof/>
              <w:kern w:val="2"/>
              <w:sz w:val="24"/>
              <w:szCs w:val="24"/>
              <w:lang w:eastAsia="nb-NO"/>
              <w14:ligatures w14:val="standardContextual"/>
            </w:rPr>
          </w:pPr>
          <w:hyperlink w:anchor="_Toc198034667" w:history="1">
            <w:r w:rsidRPr="00AB21E1">
              <w:rPr>
                <w:rStyle w:val="Hyperkobling"/>
                <w:noProof/>
              </w:rPr>
              <w:t>2.2.8</w:t>
            </w:r>
            <w:r w:rsidRPr="00AB21E1">
              <w:rPr>
                <w:rFonts w:eastAsiaTheme="minorEastAsia" w:cstheme="minorBidi"/>
                <w:noProof/>
                <w:kern w:val="2"/>
                <w:sz w:val="24"/>
                <w:szCs w:val="24"/>
                <w:lang w:eastAsia="nb-NO"/>
                <w14:ligatures w14:val="standardContextual"/>
              </w:rPr>
              <w:tab/>
            </w:r>
            <w:r w:rsidRPr="00AB21E1">
              <w:rPr>
                <w:rStyle w:val="Hyperkobling"/>
                <w:noProof/>
              </w:rPr>
              <w:t>Partenes kontaktpunkt</w:t>
            </w:r>
            <w:r w:rsidRPr="00AB21E1">
              <w:rPr>
                <w:noProof/>
                <w:webHidden/>
              </w:rPr>
              <w:tab/>
            </w:r>
            <w:r w:rsidRPr="00AB21E1">
              <w:rPr>
                <w:noProof/>
                <w:webHidden/>
              </w:rPr>
              <w:fldChar w:fldCharType="begin"/>
            </w:r>
            <w:r w:rsidRPr="00AB21E1">
              <w:rPr>
                <w:noProof/>
                <w:webHidden/>
              </w:rPr>
              <w:instrText xml:space="preserve"> PAGEREF _Toc198034667 \h </w:instrText>
            </w:r>
            <w:r w:rsidRPr="00AB21E1">
              <w:rPr>
                <w:noProof/>
                <w:webHidden/>
              </w:rPr>
            </w:r>
            <w:r w:rsidRPr="00AB21E1">
              <w:rPr>
                <w:noProof/>
                <w:webHidden/>
              </w:rPr>
              <w:fldChar w:fldCharType="separate"/>
            </w:r>
            <w:r w:rsidRPr="00AB21E1">
              <w:rPr>
                <w:noProof/>
                <w:webHidden/>
              </w:rPr>
              <w:t>3</w:t>
            </w:r>
            <w:r w:rsidRPr="00AB21E1">
              <w:rPr>
                <w:noProof/>
                <w:webHidden/>
              </w:rPr>
              <w:fldChar w:fldCharType="end"/>
            </w:r>
          </w:hyperlink>
        </w:p>
        <w:p w14:paraId="30C48A6C" w14:textId="44E2E378" w:rsidR="002A5C13" w:rsidRPr="00AB21E1" w:rsidRDefault="002A5C13">
          <w:pPr>
            <w:pStyle w:val="INNH3"/>
            <w:tabs>
              <w:tab w:val="left" w:pos="1200"/>
              <w:tab w:val="right" w:leader="dot" w:pos="9062"/>
            </w:tabs>
            <w:rPr>
              <w:rFonts w:eastAsiaTheme="minorEastAsia" w:cstheme="minorBidi"/>
              <w:noProof/>
              <w:kern w:val="2"/>
              <w:sz w:val="24"/>
              <w:szCs w:val="24"/>
              <w:lang w:eastAsia="nb-NO"/>
              <w14:ligatures w14:val="standardContextual"/>
            </w:rPr>
          </w:pPr>
          <w:hyperlink w:anchor="_Toc198034668" w:history="1">
            <w:r w:rsidRPr="00AB21E1">
              <w:rPr>
                <w:rStyle w:val="Hyperkobling"/>
                <w:noProof/>
              </w:rPr>
              <w:t>2.2.9</w:t>
            </w:r>
            <w:r w:rsidRPr="00AB21E1">
              <w:rPr>
                <w:rFonts w:eastAsiaTheme="minorEastAsia" w:cstheme="minorBidi"/>
                <w:noProof/>
                <w:kern w:val="2"/>
                <w:sz w:val="24"/>
                <w:szCs w:val="24"/>
                <w:lang w:eastAsia="nb-NO"/>
                <w14:ligatures w14:val="standardContextual"/>
              </w:rPr>
              <w:tab/>
            </w:r>
            <w:r w:rsidRPr="00AB21E1">
              <w:rPr>
                <w:rStyle w:val="Hyperkobling"/>
                <w:noProof/>
              </w:rPr>
              <w:t>Bruk av underleverandører</w:t>
            </w:r>
            <w:r w:rsidRPr="00AB21E1">
              <w:rPr>
                <w:noProof/>
                <w:webHidden/>
              </w:rPr>
              <w:tab/>
            </w:r>
            <w:r w:rsidRPr="00AB21E1">
              <w:rPr>
                <w:noProof/>
                <w:webHidden/>
              </w:rPr>
              <w:fldChar w:fldCharType="begin"/>
            </w:r>
            <w:r w:rsidRPr="00AB21E1">
              <w:rPr>
                <w:noProof/>
                <w:webHidden/>
              </w:rPr>
              <w:instrText xml:space="preserve"> PAGEREF _Toc198034668 \h </w:instrText>
            </w:r>
            <w:r w:rsidRPr="00AB21E1">
              <w:rPr>
                <w:noProof/>
                <w:webHidden/>
              </w:rPr>
            </w:r>
            <w:r w:rsidRPr="00AB21E1">
              <w:rPr>
                <w:noProof/>
                <w:webHidden/>
              </w:rPr>
              <w:fldChar w:fldCharType="separate"/>
            </w:r>
            <w:r w:rsidRPr="00AB21E1">
              <w:rPr>
                <w:noProof/>
                <w:webHidden/>
              </w:rPr>
              <w:t>4</w:t>
            </w:r>
            <w:r w:rsidRPr="00AB21E1">
              <w:rPr>
                <w:noProof/>
                <w:webHidden/>
              </w:rPr>
              <w:fldChar w:fldCharType="end"/>
            </w:r>
          </w:hyperlink>
        </w:p>
        <w:p w14:paraId="7EFF309E" w14:textId="6662E83B" w:rsidR="002A5C13" w:rsidRPr="00AB21E1" w:rsidRDefault="002A5C13">
          <w:pPr>
            <w:pStyle w:val="INNH3"/>
            <w:tabs>
              <w:tab w:val="left" w:pos="1400"/>
              <w:tab w:val="right" w:leader="dot" w:pos="9062"/>
            </w:tabs>
            <w:rPr>
              <w:rFonts w:eastAsiaTheme="minorEastAsia" w:cstheme="minorBidi"/>
              <w:noProof/>
              <w:kern w:val="2"/>
              <w:sz w:val="24"/>
              <w:szCs w:val="24"/>
              <w:lang w:eastAsia="nb-NO"/>
              <w14:ligatures w14:val="standardContextual"/>
            </w:rPr>
          </w:pPr>
          <w:hyperlink w:anchor="_Toc198034669" w:history="1">
            <w:r w:rsidRPr="00AB21E1">
              <w:rPr>
                <w:rStyle w:val="Hyperkobling"/>
                <w:noProof/>
              </w:rPr>
              <w:t>2.2.10</w:t>
            </w:r>
            <w:r w:rsidRPr="00AB21E1">
              <w:rPr>
                <w:rFonts w:eastAsiaTheme="minorEastAsia" w:cstheme="minorBidi"/>
                <w:noProof/>
                <w:kern w:val="2"/>
                <w:sz w:val="24"/>
                <w:szCs w:val="24"/>
                <w:lang w:eastAsia="nb-NO"/>
                <w14:ligatures w14:val="standardContextual"/>
              </w:rPr>
              <w:tab/>
            </w:r>
            <w:r w:rsidRPr="00AB21E1">
              <w:rPr>
                <w:rStyle w:val="Hyperkobling"/>
                <w:noProof/>
              </w:rPr>
              <w:t>Heving og oppsigelse av avtalen</w:t>
            </w:r>
            <w:r w:rsidRPr="00AB21E1">
              <w:rPr>
                <w:noProof/>
                <w:webHidden/>
              </w:rPr>
              <w:tab/>
            </w:r>
            <w:r w:rsidRPr="00AB21E1">
              <w:rPr>
                <w:noProof/>
                <w:webHidden/>
              </w:rPr>
              <w:fldChar w:fldCharType="begin"/>
            </w:r>
            <w:r w:rsidRPr="00AB21E1">
              <w:rPr>
                <w:noProof/>
                <w:webHidden/>
              </w:rPr>
              <w:instrText xml:space="preserve"> PAGEREF _Toc198034669 \h </w:instrText>
            </w:r>
            <w:r w:rsidRPr="00AB21E1">
              <w:rPr>
                <w:noProof/>
                <w:webHidden/>
              </w:rPr>
            </w:r>
            <w:r w:rsidRPr="00AB21E1">
              <w:rPr>
                <w:noProof/>
                <w:webHidden/>
              </w:rPr>
              <w:fldChar w:fldCharType="separate"/>
            </w:r>
            <w:r w:rsidRPr="00AB21E1">
              <w:rPr>
                <w:noProof/>
                <w:webHidden/>
              </w:rPr>
              <w:t>4</w:t>
            </w:r>
            <w:r w:rsidRPr="00AB21E1">
              <w:rPr>
                <w:noProof/>
                <w:webHidden/>
              </w:rPr>
              <w:fldChar w:fldCharType="end"/>
            </w:r>
          </w:hyperlink>
        </w:p>
        <w:p w14:paraId="1EF90B82" w14:textId="52F8A3C0" w:rsidR="002A5C13" w:rsidRPr="00AB21E1" w:rsidRDefault="002A5C13">
          <w:pPr>
            <w:pStyle w:val="INNH3"/>
            <w:tabs>
              <w:tab w:val="left" w:pos="1400"/>
              <w:tab w:val="right" w:leader="dot" w:pos="9062"/>
            </w:tabs>
            <w:rPr>
              <w:rFonts w:eastAsiaTheme="minorEastAsia" w:cstheme="minorBidi"/>
              <w:noProof/>
              <w:kern w:val="2"/>
              <w:sz w:val="24"/>
              <w:szCs w:val="24"/>
              <w:lang w:eastAsia="nb-NO"/>
              <w14:ligatures w14:val="standardContextual"/>
            </w:rPr>
          </w:pPr>
          <w:hyperlink w:anchor="_Toc198034670" w:history="1">
            <w:r w:rsidRPr="00AB21E1">
              <w:rPr>
                <w:rStyle w:val="Hyperkobling"/>
                <w:noProof/>
              </w:rPr>
              <w:t>2.2.11</w:t>
            </w:r>
            <w:r w:rsidRPr="00AB21E1">
              <w:rPr>
                <w:rFonts w:eastAsiaTheme="minorEastAsia" w:cstheme="minorBidi"/>
                <w:noProof/>
                <w:kern w:val="2"/>
                <w:sz w:val="24"/>
                <w:szCs w:val="24"/>
                <w:lang w:eastAsia="nb-NO"/>
                <w14:ligatures w14:val="standardContextual"/>
              </w:rPr>
              <w:tab/>
            </w:r>
            <w:r w:rsidRPr="00AB21E1">
              <w:rPr>
                <w:rStyle w:val="Hyperkobling"/>
                <w:noProof/>
              </w:rPr>
              <w:t>Bruk av endringsprotokoll</w:t>
            </w:r>
            <w:r w:rsidRPr="00AB21E1">
              <w:rPr>
                <w:noProof/>
                <w:webHidden/>
              </w:rPr>
              <w:tab/>
            </w:r>
            <w:r w:rsidRPr="00AB21E1">
              <w:rPr>
                <w:noProof/>
                <w:webHidden/>
              </w:rPr>
              <w:fldChar w:fldCharType="begin"/>
            </w:r>
            <w:r w:rsidRPr="00AB21E1">
              <w:rPr>
                <w:noProof/>
                <w:webHidden/>
              </w:rPr>
              <w:instrText xml:space="preserve"> PAGEREF _Toc198034670 \h </w:instrText>
            </w:r>
            <w:r w:rsidRPr="00AB21E1">
              <w:rPr>
                <w:noProof/>
                <w:webHidden/>
              </w:rPr>
            </w:r>
            <w:r w:rsidRPr="00AB21E1">
              <w:rPr>
                <w:noProof/>
                <w:webHidden/>
              </w:rPr>
              <w:fldChar w:fldCharType="separate"/>
            </w:r>
            <w:r w:rsidRPr="00AB21E1">
              <w:rPr>
                <w:noProof/>
                <w:webHidden/>
              </w:rPr>
              <w:t>4</w:t>
            </w:r>
            <w:r w:rsidRPr="00AB21E1">
              <w:rPr>
                <w:noProof/>
                <w:webHidden/>
              </w:rPr>
              <w:fldChar w:fldCharType="end"/>
            </w:r>
          </w:hyperlink>
        </w:p>
        <w:p w14:paraId="533B3DE3" w14:textId="3986AACC" w:rsidR="002A5C13" w:rsidRPr="00AB21E1" w:rsidRDefault="002A5C13">
          <w:pPr>
            <w:pStyle w:val="INNH3"/>
            <w:tabs>
              <w:tab w:val="left" w:pos="1400"/>
              <w:tab w:val="right" w:leader="dot" w:pos="9062"/>
            </w:tabs>
            <w:rPr>
              <w:rFonts w:eastAsiaTheme="minorEastAsia" w:cstheme="minorBidi"/>
              <w:noProof/>
              <w:kern w:val="2"/>
              <w:sz w:val="24"/>
              <w:szCs w:val="24"/>
              <w:lang w:eastAsia="nb-NO"/>
              <w14:ligatures w14:val="standardContextual"/>
            </w:rPr>
          </w:pPr>
          <w:hyperlink w:anchor="_Toc198034671" w:history="1">
            <w:r w:rsidRPr="00AB21E1">
              <w:rPr>
                <w:rStyle w:val="Hyperkobling"/>
                <w:noProof/>
              </w:rPr>
              <w:t>2.2.12</w:t>
            </w:r>
            <w:r w:rsidRPr="00AB21E1">
              <w:rPr>
                <w:rFonts w:eastAsiaTheme="minorEastAsia" w:cstheme="minorBidi"/>
                <w:noProof/>
                <w:kern w:val="2"/>
                <w:sz w:val="24"/>
                <w:szCs w:val="24"/>
                <w:lang w:eastAsia="nb-NO"/>
                <w14:ligatures w14:val="standardContextual"/>
              </w:rPr>
              <w:tab/>
            </w:r>
            <w:r w:rsidRPr="00AB21E1">
              <w:rPr>
                <w:rStyle w:val="Hyperkobling"/>
                <w:noProof/>
              </w:rPr>
              <w:t>Til slutt for Avtaledokument/lokal avtale</w:t>
            </w:r>
            <w:r w:rsidRPr="00AB21E1">
              <w:rPr>
                <w:noProof/>
                <w:webHidden/>
              </w:rPr>
              <w:tab/>
            </w:r>
            <w:r w:rsidRPr="00AB21E1">
              <w:rPr>
                <w:noProof/>
                <w:webHidden/>
              </w:rPr>
              <w:fldChar w:fldCharType="begin"/>
            </w:r>
            <w:r w:rsidRPr="00AB21E1">
              <w:rPr>
                <w:noProof/>
                <w:webHidden/>
              </w:rPr>
              <w:instrText xml:space="preserve"> PAGEREF _Toc198034671 \h </w:instrText>
            </w:r>
            <w:r w:rsidRPr="00AB21E1">
              <w:rPr>
                <w:noProof/>
                <w:webHidden/>
              </w:rPr>
            </w:r>
            <w:r w:rsidRPr="00AB21E1">
              <w:rPr>
                <w:noProof/>
                <w:webHidden/>
              </w:rPr>
              <w:fldChar w:fldCharType="separate"/>
            </w:r>
            <w:r w:rsidRPr="00AB21E1">
              <w:rPr>
                <w:noProof/>
                <w:webHidden/>
              </w:rPr>
              <w:t>4</w:t>
            </w:r>
            <w:r w:rsidRPr="00AB21E1">
              <w:rPr>
                <w:noProof/>
                <w:webHidden/>
              </w:rPr>
              <w:fldChar w:fldCharType="end"/>
            </w:r>
          </w:hyperlink>
        </w:p>
        <w:p w14:paraId="22C20821" w14:textId="2290E292" w:rsidR="002A5C13" w:rsidRPr="00AB21E1" w:rsidRDefault="002A5C13">
          <w:pPr>
            <w:pStyle w:val="INNH2"/>
            <w:tabs>
              <w:tab w:val="left" w:pos="800"/>
              <w:tab w:val="right" w:leader="dot" w:pos="9062"/>
            </w:tabs>
            <w:rPr>
              <w:rFonts w:eastAsiaTheme="minorEastAsia" w:cstheme="minorBidi"/>
              <w:bCs w:val="0"/>
              <w:noProof/>
              <w:kern w:val="2"/>
              <w:sz w:val="24"/>
              <w:szCs w:val="24"/>
              <w:lang w:eastAsia="nb-NO"/>
              <w14:ligatures w14:val="standardContextual"/>
            </w:rPr>
          </w:pPr>
          <w:hyperlink w:anchor="_Toc198034672" w:history="1">
            <w:r w:rsidRPr="00AB21E1">
              <w:rPr>
                <w:rStyle w:val="Hyperkobling"/>
                <w:noProof/>
              </w:rPr>
              <w:t>2.3</w:t>
            </w:r>
            <w:r w:rsidRPr="00AB21E1">
              <w:rPr>
                <w:rFonts w:eastAsiaTheme="minorEastAsia" w:cstheme="minorBidi"/>
                <w:bCs w:val="0"/>
                <w:noProof/>
                <w:kern w:val="2"/>
                <w:sz w:val="24"/>
                <w:szCs w:val="24"/>
                <w:lang w:eastAsia="nb-NO"/>
                <w14:ligatures w14:val="standardContextual"/>
              </w:rPr>
              <w:tab/>
            </w:r>
            <w:r w:rsidRPr="00AB21E1">
              <w:rPr>
                <w:rStyle w:val="Hyperkobling"/>
                <w:noProof/>
              </w:rPr>
              <w:t>Vedlegg A Generelle bestemmelser</w:t>
            </w:r>
            <w:r w:rsidRPr="00AB21E1">
              <w:rPr>
                <w:noProof/>
                <w:webHidden/>
              </w:rPr>
              <w:tab/>
            </w:r>
            <w:r w:rsidRPr="00AB21E1">
              <w:rPr>
                <w:noProof/>
                <w:webHidden/>
              </w:rPr>
              <w:fldChar w:fldCharType="begin"/>
            </w:r>
            <w:r w:rsidRPr="00AB21E1">
              <w:rPr>
                <w:noProof/>
                <w:webHidden/>
              </w:rPr>
              <w:instrText xml:space="preserve"> PAGEREF _Toc198034672 \h </w:instrText>
            </w:r>
            <w:r w:rsidRPr="00AB21E1">
              <w:rPr>
                <w:noProof/>
                <w:webHidden/>
              </w:rPr>
            </w:r>
            <w:r w:rsidRPr="00AB21E1">
              <w:rPr>
                <w:noProof/>
                <w:webHidden/>
              </w:rPr>
              <w:fldChar w:fldCharType="separate"/>
            </w:r>
            <w:r w:rsidRPr="00AB21E1">
              <w:rPr>
                <w:noProof/>
                <w:webHidden/>
              </w:rPr>
              <w:t>4</w:t>
            </w:r>
            <w:r w:rsidRPr="00AB21E1">
              <w:rPr>
                <w:noProof/>
                <w:webHidden/>
              </w:rPr>
              <w:fldChar w:fldCharType="end"/>
            </w:r>
          </w:hyperlink>
        </w:p>
        <w:p w14:paraId="08BEAB97" w14:textId="6E0B1EE2" w:rsidR="002A5C13" w:rsidRPr="00AB21E1" w:rsidRDefault="002A5C13">
          <w:pPr>
            <w:pStyle w:val="INNH2"/>
            <w:tabs>
              <w:tab w:val="left" w:pos="800"/>
              <w:tab w:val="right" w:leader="dot" w:pos="9062"/>
            </w:tabs>
            <w:rPr>
              <w:rFonts w:eastAsiaTheme="minorEastAsia" w:cstheme="minorBidi"/>
              <w:bCs w:val="0"/>
              <w:noProof/>
              <w:kern w:val="2"/>
              <w:sz w:val="24"/>
              <w:szCs w:val="24"/>
              <w:lang w:eastAsia="nb-NO"/>
              <w14:ligatures w14:val="standardContextual"/>
            </w:rPr>
          </w:pPr>
          <w:hyperlink w:anchor="_Toc198034673" w:history="1">
            <w:r w:rsidRPr="00AB21E1">
              <w:rPr>
                <w:rStyle w:val="Hyperkobling"/>
                <w:noProof/>
              </w:rPr>
              <w:t>2.4</w:t>
            </w:r>
            <w:r w:rsidRPr="00AB21E1">
              <w:rPr>
                <w:rFonts w:eastAsiaTheme="minorEastAsia" w:cstheme="minorBidi"/>
                <w:bCs w:val="0"/>
                <w:noProof/>
                <w:kern w:val="2"/>
                <w:sz w:val="24"/>
                <w:szCs w:val="24"/>
                <w:lang w:eastAsia="nb-NO"/>
                <w14:ligatures w14:val="standardContextual"/>
              </w:rPr>
              <w:tab/>
            </w:r>
            <w:r w:rsidRPr="00AB21E1">
              <w:rPr>
                <w:rStyle w:val="Hyperkobling"/>
                <w:noProof/>
              </w:rPr>
              <w:t>Vedlegg B Omfang og priser</w:t>
            </w:r>
            <w:r w:rsidRPr="00AB21E1">
              <w:rPr>
                <w:noProof/>
                <w:webHidden/>
              </w:rPr>
              <w:tab/>
            </w:r>
            <w:r w:rsidRPr="00AB21E1">
              <w:rPr>
                <w:noProof/>
                <w:webHidden/>
              </w:rPr>
              <w:fldChar w:fldCharType="begin"/>
            </w:r>
            <w:r w:rsidRPr="00AB21E1">
              <w:rPr>
                <w:noProof/>
                <w:webHidden/>
              </w:rPr>
              <w:instrText xml:space="preserve"> PAGEREF _Toc198034673 \h </w:instrText>
            </w:r>
            <w:r w:rsidRPr="00AB21E1">
              <w:rPr>
                <w:noProof/>
                <w:webHidden/>
              </w:rPr>
            </w:r>
            <w:r w:rsidRPr="00AB21E1">
              <w:rPr>
                <w:noProof/>
                <w:webHidden/>
              </w:rPr>
              <w:fldChar w:fldCharType="separate"/>
            </w:r>
            <w:r w:rsidRPr="00AB21E1">
              <w:rPr>
                <w:noProof/>
                <w:webHidden/>
              </w:rPr>
              <w:t>5</w:t>
            </w:r>
            <w:r w:rsidRPr="00AB21E1">
              <w:rPr>
                <w:noProof/>
                <w:webHidden/>
              </w:rPr>
              <w:fldChar w:fldCharType="end"/>
            </w:r>
          </w:hyperlink>
        </w:p>
        <w:p w14:paraId="15C96BEB" w14:textId="7D3228B8" w:rsidR="002A5C13" w:rsidRPr="00AB21E1" w:rsidRDefault="002A5C13">
          <w:pPr>
            <w:pStyle w:val="INNH3"/>
            <w:tabs>
              <w:tab w:val="left" w:pos="1200"/>
              <w:tab w:val="right" w:leader="dot" w:pos="9062"/>
            </w:tabs>
            <w:rPr>
              <w:rFonts w:eastAsiaTheme="minorEastAsia" w:cstheme="minorBidi"/>
              <w:noProof/>
              <w:kern w:val="2"/>
              <w:sz w:val="24"/>
              <w:szCs w:val="24"/>
              <w:lang w:eastAsia="nb-NO"/>
              <w14:ligatures w14:val="standardContextual"/>
            </w:rPr>
          </w:pPr>
          <w:hyperlink w:anchor="_Toc198034674" w:history="1">
            <w:r w:rsidRPr="00AB21E1">
              <w:rPr>
                <w:rStyle w:val="Hyperkobling"/>
                <w:noProof/>
              </w:rPr>
              <w:t>2.4.1</w:t>
            </w:r>
            <w:r w:rsidRPr="00AB21E1">
              <w:rPr>
                <w:rFonts w:eastAsiaTheme="minorEastAsia" w:cstheme="minorBidi"/>
                <w:noProof/>
                <w:kern w:val="2"/>
                <w:sz w:val="24"/>
                <w:szCs w:val="24"/>
                <w:lang w:eastAsia="nb-NO"/>
                <w14:ligatures w14:val="standardContextual"/>
              </w:rPr>
              <w:tab/>
            </w:r>
            <w:r w:rsidRPr="00AB21E1">
              <w:rPr>
                <w:rStyle w:val="Hyperkobling"/>
                <w:noProof/>
              </w:rPr>
              <w:t>1 Endringer siden forrige avtaleperiode</w:t>
            </w:r>
            <w:r w:rsidRPr="00AB21E1">
              <w:rPr>
                <w:noProof/>
                <w:webHidden/>
              </w:rPr>
              <w:tab/>
            </w:r>
            <w:r w:rsidRPr="00AB21E1">
              <w:rPr>
                <w:noProof/>
                <w:webHidden/>
              </w:rPr>
              <w:fldChar w:fldCharType="begin"/>
            </w:r>
            <w:r w:rsidRPr="00AB21E1">
              <w:rPr>
                <w:noProof/>
                <w:webHidden/>
              </w:rPr>
              <w:instrText xml:space="preserve"> PAGEREF _Toc198034674 \h </w:instrText>
            </w:r>
            <w:r w:rsidRPr="00AB21E1">
              <w:rPr>
                <w:noProof/>
                <w:webHidden/>
              </w:rPr>
            </w:r>
            <w:r w:rsidRPr="00AB21E1">
              <w:rPr>
                <w:noProof/>
                <w:webHidden/>
              </w:rPr>
              <w:fldChar w:fldCharType="separate"/>
            </w:r>
            <w:r w:rsidRPr="00AB21E1">
              <w:rPr>
                <w:noProof/>
                <w:webHidden/>
              </w:rPr>
              <w:t>5</w:t>
            </w:r>
            <w:r w:rsidRPr="00AB21E1">
              <w:rPr>
                <w:noProof/>
                <w:webHidden/>
              </w:rPr>
              <w:fldChar w:fldCharType="end"/>
            </w:r>
          </w:hyperlink>
        </w:p>
        <w:p w14:paraId="6B3DC25A" w14:textId="37E6DFE4" w:rsidR="002A5C13" w:rsidRPr="00AB21E1" w:rsidRDefault="002A5C13">
          <w:pPr>
            <w:pStyle w:val="INNH3"/>
            <w:tabs>
              <w:tab w:val="left" w:pos="1200"/>
              <w:tab w:val="right" w:leader="dot" w:pos="9062"/>
            </w:tabs>
            <w:rPr>
              <w:rFonts w:eastAsiaTheme="minorEastAsia" w:cstheme="minorBidi"/>
              <w:noProof/>
              <w:kern w:val="2"/>
              <w:sz w:val="24"/>
              <w:szCs w:val="24"/>
              <w:lang w:eastAsia="nb-NO"/>
              <w14:ligatures w14:val="standardContextual"/>
            </w:rPr>
          </w:pPr>
          <w:hyperlink w:anchor="_Toc198034675" w:history="1">
            <w:r w:rsidRPr="00AB21E1">
              <w:rPr>
                <w:rStyle w:val="Hyperkobling"/>
                <w:noProof/>
              </w:rPr>
              <w:t>2.4.2</w:t>
            </w:r>
            <w:r w:rsidRPr="00AB21E1">
              <w:rPr>
                <w:rFonts w:eastAsiaTheme="minorEastAsia" w:cstheme="minorBidi"/>
                <w:noProof/>
                <w:kern w:val="2"/>
                <w:sz w:val="24"/>
                <w:szCs w:val="24"/>
                <w:lang w:eastAsia="nb-NO"/>
                <w14:ligatures w14:val="standardContextual"/>
              </w:rPr>
              <w:tab/>
            </w:r>
            <w:r w:rsidRPr="00AB21E1">
              <w:rPr>
                <w:rStyle w:val="Hyperkobling"/>
                <w:noProof/>
              </w:rPr>
              <w:t>2 Utstyr i avtalen</w:t>
            </w:r>
            <w:r w:rsidRPr="00AB21E1">
              <w:rPr>
                <w:noProof/>
                <w:webHidden/>
              </w:rPr>
              <w:tab/>
            </w:r>
            <w:r w:rsidRPr="00AB21E1">
              <w:rPr>
                <w:noProof/>
                <w:webHidden/>
              </w:rPr>
              <w:fldChar w:fldCharType="begin"/>
            </w:r>
            <w:r w:rsidRPr="00AB21E1">
              <w:rPr>
                <w:noProof/>
                <w:webHidden/>
              </w:rPr>
              <w:instrText xml:space="preserve"> PAGEREF _Toc198034675 \h </w:instrText>
            </w:r>
            <w:r w:rsidRPr="00AB21E1">
              <w:rPr>
                <w:noProof/>
                <w:webHidden/>
              </w:rPr>
            </w:r>
            <w:r w:rsidRPr="00AB21E1">
              <w:rPr>
                <w:noProof/>
                <w:webHidden/>
              </w:rPr>
              <w:fldChar w:fldCharType="separate"/>
            </w:r>
            <w:r w:rsidRPr="00AB21E1">
              <w:rPr>
                <w:noProof/>
                <w:webHidden/>
              </w:rPr>
              <w:t>5</w:t>
            </w:r>
            <w:r w:rsidRPr="00AB21E1">
              <w:rPr>
                <w:noProof/>
                <w:webHidden/>
              </w:rPr>
              <w:fldChar w:fldCharType="end"/>
            </w:r>
          </w:hyperlink>
        </w:p>
        <w:p w14:paraId="3B55E870" w14:textId="4434F1B3" w:rsidR="002A5C13" w:rsidRPr="00AB21E1" w:rsidRDefault="002A5C13">
          <w:pPr>
            <w:pStyle w:val="INNH3"/>
            <w:tabs>
              <w:tab w:val="left" w:pos="1200"/>
              <w:tab w:val="right" w:leader="dot" w:pos="9062"/>
            </w:tabs>
            <w:rPr>
              <w:rFonts w:eastAsiaTheme="minorEastAsia" w:cstheme="minorBidi"/>
              <w:noProof/>
              <w:kern w:val="2"/>
              <w:sz w:val="24"/>
              <w:szCs w:val="24"/>
              <w:lang w:eastAsia="nb-NO"/>
              <w14:ligatures w14:val="standardContextual"/>
            </w:rPr>
          </w:pPr>
          <w:hyperlink w:anchor="_Toc198034676" w:history="1">
            <w:r w:rsidRPr="00AB21E1">
              <w:rPr>
                <w:rStyle w:val="Hyperkobling"/>
                <w:noProof/>
              </w:rPr>
              <w:t>2.4.3</w:t>
            </w:r>
            <w:r w:rsidRPr="00AB21E1">
              <w:rPr>
                <w:rFonts w:eastAsiaTheme="minorEastAsia" w:cstheme="minorBidi"/>
                <w:noProof/>
                <w:kern w:val="2"/>
                <w:sz w:val="24"/>
                <w:szCs w:val="24"/>
                <w:lang w:eastAsia="nb-NO"/>
                <w14:ligatures w14:val="standardContextual"/>
              </w:rPr>
              <w:tab/>
            </w:r>
            <w:r w:rsidRPr="00AB21E1">
              <w:rPr>
                <w:rStyle w:val="Hyperkobling"/>
                <w:noProof/>
              </w:rPr>
              <w:t>3 Ytelser</w:t>
            </w:r>
            <w:r w:rsidRPr="00AB21E1">
              <w:rPr>
                <w:noProof/>
                <w:webHidden/>
              </w:rPr>
              <w:tab/>
            </w:r>
            <w:r w:rsidRPr="00AB21E1">
              <w:rPr>
                <w:noProof/>
                <w:webHidden/>
              </w:rPr>
              <w:fldChar w:fldCharType="begin"/>
            </w:r>
            <w:r w:rsidRPr="00AB21E1">
              <w:rPr>
                <w:noProof/>
                <w:webHidden/>
              </w:rPr>
              <w:instrText xml:space="preserve"> PAGEREF _Toc198034676 \h </w:instrText>
            </w:r>
            <w:r w:rsidRPr="00AB21E1">
              <w:rPr>
                <w:noProof/>
                <w:webHidden/>
              </w:rPr>
            </w:r>
            <w:r w:rsidRPr="00AB21E1">
              <w:rPr>
                <w:noProof/>
                <w:webHidden/>
              </w:rPr>
              <w:fldChar w:fldCharType="separate"/>
            </w:r>
            <w:r w:rsidRPr="00AB21E1">
              <w:rPr>
                <w:noProof/>
                <w:webHidden/>
              </w:rPr>
              <w:t>5</w:t>
            </w:r>
            <w:r w:rsidRPr="00AB21E1">
              <w:rPr>
                <w:noProof/>
                <w:webHidden/>
              </w:rPr>
              <w:fldChar w:fldCharType="end"/>
            </w:r>
          </w:hyperlink>
        </w:p>
        <w:p w14:paraId="69C2E056" w14:textId="477067F3" w:rsidR="002A5C13" w:rsidRPr="00AB21E1" w:rsidRDefault="002A5C13">
          <w:pPr>
            <w:pStyle w:val="INNH3"/>
            <w:tabs>
              <w:tab w:val="left" w:pos="1200"/>
              <w:tab w:val="right" w:leader="dot" w:pos="9062"/>
            </w:tabs>
            <w:rPr>
              <w:rFonts w:eastAsiaTheme="minorEastAsia" w:cstheme="minorBidi"/>
              <w:noProof/>
              <w:kern w:val="2"/>
              <w:sz w:val="24"/>
              <w:szCs w:val="24"/>
              <w:lang w:eastAsia="nb-NO"/>
              <w14:ligatures w14:val="standardContextual"/>
            </w:rPr>
          </w:pPr>
          <w:hyperlink w:anchor="_Toc198034677" w:history="1">
            <w:r w:rsidRPr="00AB21E1">
              <w:rPr>
                <w:rStyle w:val="Hyperkobling"/>
                <w:noProof/>
              </w:rPr>
              <w:t>2.4.4</w:t>
            </w:r>
            <w:r w:rsidRPr="00AB21E1">
              <w:rPr>
                <w:rFonts w:eastAsiaTheme="minorEastAsia" w:cstheme="minorBidi"/>
                <w:noProof/>
                <w:kern w:val="2"/>
                <w:sz w:val="24"/>
                <w:szCs w:val="24"/>
                <w:lang w:eastAsia="nb-NO"/>
                <w14:ligatures w14:val="standardContextual"/>
              </w:rPr>
              <w:tab/>
            </w:r>
            <w:r w:rsidRPr="00AB21E1">
              <w:rPr>
                <w:rStyle w:val="Hyperkobling"/>
                <w:noProof/>
              </w:rPr>
              <w:t>4 Samarbeidsavtale</w:t>
            </w:r>
            <w:r w:rsidRPr="00AB21E1">
              <w:rPr>
                <w:noProof/>
                <w:webHidden/>
              </w:rPr>
              <w:tab/>
            </w:r>
            <w:r w:rsidRPr="00AB21E1">
              <w:rPr>
                <w:noProof/>
                <w:webHidden/>
              </w:rPr>
              <w:fldChar w:fldCharType="begin"/>
            </w:r>
            <w:r w:rsidRPr="00AB21E1">
              <w:rPr>
                <w:noProof/>
                <w:webHidden/>
              </w:rPr>
              <w:instrText xml:space="preserve"> PAGEREF _Toc198034677 \h </w:instrText>
            </w:r>
            <w:r w:rsidRPr="00AB21E1">
              <w:rPr>
                <w:noProof/>
                <w:webHidden/>
              </w:rPr>
            </w:r>
            <w:r w:rsidRPr="00AB21E1">
              <w:rPr>
                <w:noProof/>
                <w:webHidden/>
              </w:rPr>
              <w:fldChar w:fldCharType="separate"/>
            </w:r>
            <w:r w:rsidRPr="00AB21E1">
              <w:rPr>
                <w:noProof/>
                <w:webHidden/>
              </w:rPr>
              <w:t>6</w:t>
            </w:r>
            <w:r w:rsidRPr="00AB21E1">
              <w:rPr>
                <w:noProof/>
                <w:webHidden/>
              </w:rPr>
              <w:fldChar w:fldCharType="end"/>
            </w:r>
          </w:hyperlink>
        </w:p>
        <w:p w14:paraId="7425204D" w14:textId="34CFE938" w:rsidR="002A5C13" w:rsidRPr="00AB21E1" w:rsidRDefault="002A5C13">
          <w:pPr>
            <w:pStyle w:val="INNH3"/>
            <w:tabs>
              <w:tab w:val="left" w:pos="1200"/>
              <w:tab w:val="right" w:leader="dot" w:pos="9062"/>
            </w:tabs>
            <w:rPr>
              <w:rFonts w:eastAsiaTheme="minorEastAsia" w:cstheme="minorBidi"/>
              <w:noProof/>
              <w:kern w:val="2"/>
              <w:sz w:val="24"/>
              <w:szCs w:val="24"/>
              <w:lang w:eastAsia="nb-NO"/>
              <w14:ligatures w14:val="standardContextual"/>
            </w:rPr>
          </w:pPr>
          <w:hyperlink w:anchor="_Toc198034678" w:history="1">
            <w:r w:rsidRPr="00AB21E1">
              <w:rPr>
                <w:rStyle w:val="Hyperkobling"/>
                <w:noProof/>
              </w:rPr>
              <w:t>2.4.5</w:t>
            </w:r>
            <w:r w:rsidRPr="00AB21E1">
              <w:rPr>
                <w:rFonts w:eastAsiaTheme="minorEastAsia" w:cstheme="minorBidi"/>
                <w:noProof/>
                <w:kern w:val="2"/>
                <w:sz w:val="24"/>
                <w:szCs w:val="24"/>
                <w:lang w:eastAsia="nb-NO"/>
                <w14:ligatures w14:val="standardContextual"/>
              </w:rPr>
              <w:tab/>
            </w:r>
            <w:r w:rsidRPr="00AB21E1">
              <w:rPr>
                <w:rStyle w:val="Hyperkobling"/>
                <w:noProof/>
              </w:rPr>
              <w:t>5 Priser</w:t>
            </w:r>
            <w:r w:rsidRPr="00AB21E1">
              <w:rPr>
                <w:noProof/>
                <w:webHidden/>
              </w:rPr>
              <w:tab/>
            </w:r>
            <w:r w:rsidRPr="00AB21E1">
              <w:rPr>
                <w:noProof/>
                <w:webHidden/>
              </w:rPr>
              <w:fldChar w:fldCharType="begin"/>
            </w:r>
            <w:r w:rsidRPr="00AB21E1">
              <w:rPr>
                <w:noProof/>
                <w:webHidden/>
              </w:rPr>
              <w:instrText xml:space="preserve"> PAGEREF _Toc198034678 \h </w:instrText>
            </w:r>
            <w:r w:rsidRPr="00AB21E1">
              <w:rPr>
                <w:noProof/>
                <w:webHidden/>
              </w:rPr>
            </w:r>
            <w:r w:rsidRPr="00AB21E1">
              <w:rPr>
                <w:noProof/>
                <w:webHidden/>
              </w:rPr>
              <w:fldChar w:fldCharType="separate"/>
            </w:r>
            <w:r w:rsidRPr="00AB21E1">
              <w:rPr>
                <w:noProof/>
                <w:webHidden/>
              </w:rPr>
              <w:t>6</w:t>
            </w:r>
            <w:r w:rsidRPr="00AB21E1">
              <w:rPr>
                <w:noProof/>
                <w:webHidden/>
              </w:rPr>
              <w:fldChar w:fldCharType="end"/>
            </w:r>
          </w:hyperlink>
        </w:p>
        <w:p w14:paraId="4F551ABD" w14:textId="6A1B89A3" w:rsidR="002A5C13" w:rsidRPr="00AB21E1" w:rsidRDefault="002A5C13">
          <w:pPr>
            <w:pStyle w:val="INNH3"/>
            <w:tabs>
              <w:tab w:val="left" w:pos="1200"/>
              <w:tab w:val="right" w:leader="dot" w:pos="9062"/>
            </w:tabs>
            <w:rPr>
              <w:rFonts w:eastAsiaTheme="minorEastAsia" w:cstheme="minorBidi"/>
              <w:noProof/>
              <w:kern w:val="2"/>
              <w:sz w:val="24"/>
              <w:szCs w:val="24"/>
              <w:lang w:eastAsia="nb-NO"/>
              <w14:ligatures w14:val="standardContextual"/>
            </w:rPr>
          </w:pPr>
          <w:hyperlink w:anchor="_Toc198034679" w:history="1">
            <w:r w:rsidRPr="00AB21E1">
              <w:rPr>
                <w:rStyle w:val="Hyperkobling"/>
                <w:noProof/>
              </w:rPr>
              <w:t>2.4.6</w:t>
            </w:r>
            <w:r w:rsidRPr="00AB21E1">
              <w:rPr>
                <w:rFonts w:eastAsiaTheme="minorEastAsia" w:cstheme="minorBidi"/>
                <w:noProof/>
                <w:kern w:val="2"/>
                <w:sz w:val="24"/>
                <w:szCs w:val="24"/>
                <w:lang w:eastAsia="nb-NO"/>
                <w14:ligatures w14:val="standardContextual"/>
              </w:rPr>
              <w:tab/>
            </w:r>
            <w:r w:rsidRPr="00AB21E1">
              <w:rPr>
                <w:rStyle w:val="Hyperkobling"/>
                <w:noProof/>
              </w:rPr>
              <w:t>6 Ytterligere beskrivelser eller unntak</w:t>
            </w:r>
            <w:r w:rsidRPr="00AB21E1">
              <w:rPr>
                <w:noProof/>
                <w:webHidden/>
              </w:rPr>
              <w:tab/>
            </w:r>
            <w:r w:rsidRPr="00AB21E1">
              <w:rPr>
                <w:noProof/>
                <w:webHidden/>
              </w:rPr>
              <w:fldChar w:fldCharType="begin"/>
            </w:r>
            <w:r w:rsidRPr="00AB21E1">
              <w:rPr>
                <w:noProof/>
                <w:webHidden/>
              </w:rPr>
              <w:instrText xml:space="preserve"> PAGEREF _Toc198034679 \h </w:instrText>
            </w:r>
            <w:r w:rsidRPr="00AB21E1">
              <w:rPr>
                <w:noProof/>
                <w:webHidden/>
              </w:rPr>
            </w:r>
            <w:r w:rsidRPr="00AB21E1">
              <w:rPr>
                <w:noProof/>
                <w:webHidden/>
              </w:rPr>
              <w:fldChar w:fldCharType="separate"/>
            </w:r>
            <w:r w:rsidRPr="00AB21E1">
              <w:rPr>
                <w:noProof/>
                <w:webHidden/>
              </w:rPr>
              <w:t>6</w:t>
            </w:r>
            <w:r w:rsidRPr="00AB21E1">
              <w:rPr>
                <w:noProof/>
                <w:webHidden/>
              </w:rPr>
              <w:fldChar w:fldCharType="end"/>
            </w:r>
          </w:hyperlink>
        </w:p>
        <w:p w14:paraId="0EEFACBD" w14:textId="4397CE22" w:rsidR="002A5C13" w:rsidRPr="00AB21E1" w:rsidRDefault="002A5C13">
          <w:pPr>
            <w:pStyle w:val="INNH2"/>
            <w:tabs>
              <w:tab w:val="left" w:pos="800"/>
              <w:tab w:val="right" w:leader="dot" w:pos="9062"/>
            </w:tabs>
            <w:rPr>
              <w:rFonts w:eastAsiaTheme="minorEastAsia" w:cstheme="minorBidi"/>
              <w:bCs w:val="0"/>
              <w:noProof/>
              <w:kern w:val="2"/>
              <w:sz w:val="24"/>
              <w:szCs w:val="24"/>
              <w:lang w:eastAsia="nb-NO"/>
              <w14:ligatures w14:val="standardContextual"/>
            </w:rPr>
          </w:pPr>
          <w:hyperlink w:anchor="_Toc198034680" w:history="1">
            <w:r w:rsidRPr="00AB21E1">
              <w:rPr>
                <w:rStyle w:val="Hyperkobling"/>
                <w:noProof/>
              </w:rPr>
              <w:t>2.5</w:t>
            </w:r>
            <w:r w:rsidRPr="00AB21E1">
              <w:rPr>
                <w:rFonts w:eastAsiaTheme="minorEastAsia" w:cstheme="minorBidi"/>
                <w:bCs w:val="0"/>
                <w:noProof/>
                <w:kern w:val="2"/>
                <w:sz w:val="24"/>
                <w:szCs w:val="24"/>
                <w:lang w:eastAsia="nb-NO"/>
                <w14:ligatures w14:val="standardContextual"/>
              </w:rPr>
              <w:tab/>
            </w:r>
            <w:r w:rsidRPr="00AB21E1">
              <w:rPr>
                <w:rStyle w:val="Hyperkobling"/>
                <w:noProof/>
              </w:rPr>
              <w:t>Vedlegg C Endringsprotokoll</w:t>
            </w:r>
            <w:r w:rsidRPr="00AB21E1">
              <w:rPr>
                <w:noProof/>
                <w:webHidden/>
              </w:rPr>
              <w:tab/>
            </w:r>
            <w:r w:rsidRPr="00AB21E1">
              <w:rPr>
                <w:noProof/>
                <w:webHidden/>
              </w:rPr>
              <w:fldChar w:fldCharType="begin"/>
            </w:r>
            <w:r w:rsidRPr="00AB21E1">
              <w:rPr>
                <w:noProof/>
                <w:webHidden/>
              </w:rPr>
              <w:instrText xml:space="preserve"> PAGEREF _Toc198034680 \h </w:instrText>
            </w:r>
            <w:r w:rsidRPr="00AB21E1">
              <w:rPr>
                <w:noProof/>
                <w:webHidden/>
              </w:rPr>
            </w:r>
            <w:r w:rsidRPr="00AB21E1">
              <w:rPr>
                <w:noProof/>
                <w:webHidden/>
              </w:rPr>
              <w:fldChar w:fldCharType="separate"/>
            </w:r>
            <w:r w:rsidRPr="00AB21E1">
              <w:rPr>
                <w:noProof/>
                <w:webHidden/>
              </w:rPr>
              <w:t>6</w:t>
            </w:r>
            <w:r w:rsidRPr="00AB21E1">
              <w:rPr>
                <w:noProof/>
                <w:webHidden/>
              </w:rPr>
              <w:fldChar w:fldCharType="end"/>
            </w:r>
          </w:hyperlink>
        </w:p>
        <w:p w14:paraId="1BC28D9A" w14:textId="4159F08B" w:rsidR="002A5C13" w:rsidRPr="00AB21E1" w:rsidRDefault="002A5C13">
          <w:pPr>
            <w:pStyle w:val="INNH2"/>
            <w:tabs>
              <w:tab w:val="left" w:pos="800"/>
              <w:tab w:val="right" w:leader="dot" w:pos="9062"/>
            </w:tabs>
            <w:rPr>
              <w:rFonts w:eastAsiaTheme="minorEastAsia" w:cstheme="minorBidi"/>
              <w:bCs w:val="0"/>
              <w:noProof/>
              <w:kern w:val="2"/>
              <w:sz w:val="24"/>
              <w:szCs w:val="24"/>
              <w:lang w:eastAsia="nb-NO"/>
              <w14:ligatures w14:val="standardContextual"/>
            </w:rPr>
          </w:pPr>
          <w:hyperlink w:anchor="_Toc198034681" w:history="1">
            <w:r w:rsidRPr="00AB21E1">
              <w:rPr>
                <w:rStyle w:val="Hyperkobling"/>
                <w:noProof/>
              </w:rPr>
              <w:t>2.6</w:t>
            </w:r>
            <w:r w:rsidRPr="00AB21E1">
              <w:rPr>
                <w:rFonts w:eastAsiaTheme="minorEastAsia" w:cstheme="minorBidi"/>
                <w:bCs w:val="0"/>
                <w:noProof/>
                <w:kern w:val="2"/>
                <w:sz w:val="24"/>
                <w:szCs w:val="24"/>
                <w:lang w:eastAsia="nb-NO"/>
                <w14:ligatures w14:val="standardContextual"/>
              </w:rPr>
              <w:tab/>
            </w:r>
            <w:r w:rsidRPr="00AB21E1">
              <w:rPr>
                <w:rStyle w:val="Hyperkobling"/>
                <w:noProof/>
              </w:rPr>
              <w:t>Vedlegg D Databehandleravtale</w:t>
            </w:r>
            <w:r w:rsidRPr="00AB21E1">
              <w:rPr>
                <w:noProof/>
                <w:webHidden/>
              </w:rPr>
              <w:tab/>
            </w:r>
            <w:r w:rsidRPr="00AB21E1">
              <w:rPr>
                <w:noProof/>
                <w:webHidden/>
              </w:rPr>
              <w:fldChar w:fldCharType="begin"/>
            </w:r>
            <w:r w:rsidRPr="00AB21E1">
              <w:rPr>
                <w:noProof/>
                <w:webHidden/>
              </w:rPr>
              <w:instrText xml:space="preserve"> PAGEREF _Toc198034681 \h </w:instrText>
            </w:r>
            <w:r w:rsidRPr="00AB21E1">
              <w:rPr>
                <w:noProof/>
                <w:webHidden/>
              </w:rPr>
            </w:r>
            <w:r w:rsidRPr="00AB21E1">
              <w:rPr>
                <w:noProof/>
                <w:webHidden/>
              </w:rPr>
              <w:fldChar w:fldCharType="separate"/>
            </w:r>
            <w:r w:rsidRPr="00AB21E1">
              <w:rPr>
                <w:noProof/>
                <w:webHidden/>
              </w:rPr>
              <w:t>6</w:t>
            </w:r>
            <w:r w:rsidRPr="00AB21E1">
              <w:rPr>
                <w:noProof/>
                <w:webHidden/>
              </w:rPr>
              <w:fldChar w:fldCharType="end"/>
            </w:r>
          </w:hyperlink>
        </w:p>
        <w:p w14:paraId="3BB45DC0" w14:textId="11BF169A" w:rsidR="00F63AC3" w:rsidRPr="00AB21E1" w:rsidRDefault="00BD2777">
          <w:pPr>
            <w:rPr>
              <w:rFonts w:ascii="Times New Roman" w:hAnsi="Times New Roman"/>
              <w:sz w:val="20"/>
            </w:rPr>
          </w:pPr>
          <w:r w:rsidRPr="00AB21E1">
            <w:rPr>
              <w:rFonts w:asciiTheme="minorHAnsi" w:hAnsiTheme="minorHAnsi" w:cstheme="minorHAnsi"/>
              <w:b/>
              <w:bCs/>
              <w:i/>
              <w:iCs/>
              <w:color w:val="365F91" w:themeColor="accent1" w:themeShade="BF"/>
              <w:sz w:val="24"/>
              <w:szCs w:val="24"/>
            </w:rPr>
            <w:fldChar w:fldCharType="end"/>
          </w:r>
        </w:p>
      </w:sdtContent>
    </w:sdt>
    <w:bookmarkStart w:id="0" w:name="_Toc198016924" w:displacedByCustomXml="prev"/>
    <w:bookmarkStart w:id="1" w:name="_Toc121713141" w:displacedByCustomXml="prev"/>
    <w:bookmarkStart w:id="2" w:name="_Toc170008926" w:displacedByCustomXml="prev"/>
    <w:p w14:paraId="5CE8A2A0" w14:textId="77777777" w:rsidR="00CD7F02" w:rsidRPr="00AB21E1" w:rsidRDefault="00CD7F02">
      <w:pPr>
        <w:rPr>
          <w:rFonts w:asciiTheme="majorHAnsi" w:hAnsiTheme="majorHAnsi" w:cstheme="minorHAnsi"/>
          <w:b/>
          <w:color w:val="365F91" w:themeColor="accent1" w:themeShade="BF"/>
          <w:kern w:val="28"/>
          <w:sz w:val="32"/>
        </w:rPr>
      </w:pPr>
      <w:r w:rsidRPr="00AB21E1">
        <w:br w:type="page"/>
      </w:r>
    </w:p>
    <w:p w14:paraId="55B2196E" w14:textId="20EA7073" w:rsidR="00DD7E95" w:rsidRPr="00AB21E1" w:rsidRDefault="00DD7E95" w:rsidP="00B87D5F">
      <w:pPr>
        <w:pStyle w:val="Overskrift1"/>
      </w:pPr>
      <w:bookmarkStart w:id="3" w:name="_Toc198034656"/>
      <w:r w:rsidRPr="00AB21E1">
        <w:lastRenderedPageBreak/>
        <w:t xml:space="preserve">Avtalens </w:t>
      </w:r>
      <w:r w:rsidR="00067D2F" w:rsidRPr="00AB21E1">
        <w:t>oppbygging</w:t>
      </w:r>
      <w:bookmarkEnd w:id="0"/>
      <w:bookmarkEnd w:id="3"/>
    </w:p>
    <w:p w14:paraId="25FAB26B" w14:textId="309B7D4A" w:rsidR="00D50726" w:rsidRPr="00AB21E1" w:rsidRDefault="00DD7E95" w:rsidP="00CD7F02">
      <w:r w:rsidRPr="00AB21E1">
        <w:t xml:space="preserve">Avtalen </w:t>
      </w:r>
      <w:r w:rsidR="00067D2F" w:rsidRPr="00AB21E1">
        <w:t xml:space="preserve">består av </w:t>
      </w:r>
      <w:r w:rsidR="00D50726" w:rsidRPr="00AB21E1">
        <w:t>følgende dokumenter med eventuelle vedlegg etter behov:</w:t>
      </w:r>
    </w:p>
    <w:p w14:paraId="3F2304F6" w14:textId="5F6050FC" w:rsidR="00B63CF5" w:rsidRPr="00AB21E1" w:rsidRDefault="00CD7F02" w:rsidP="00CD7F02">
      <w:pPr>
        <w:ind w:left="720"/>
      </w:pPr>
      <w:r w:rsidRPr="00AB21E1">
        <w:t xml:space="preserve">Avtaledokument </w:t>
      </w:r>
    </w:p>
    <w:p w14:paraId="3D8215B4" w14:textId="77777777" w:rsidR="00CA041C" w:rsidRPr="00AB21E1" w:rsidRDefault="00B63CF5" w:rsidP="00CD7F02">
      <w:r w:rsidRPr="00AB21E1">
        <w:tab/>
      </w:r>
      <w:r w:rsidR="00AF6E7F" w:rsidRPr="00AB21E1">
        <w:t xml:space="preserve">Vedlegg A: </w:t>
      </w:r>
      <w:r w:rsidR="00AF6E7F" w:rsidRPr="00AB21E1">
        <w:tab/>
        <w:t>G</w:t>
      </w:r>
      <w:r w:rsidR="00CA041C" w:rsidRPr="00AB21E1">
        <w:t>enerelle bestemmelser</w:t>
      </w:r>
    </w:p>
    <w:p w14:paraId="4287670B" w14:textId="77777777" w:rsidR="00CA041C" w:rsidRPr="00AB21E1" w:rsidRDefault="005C7E5A" w:rsidP="00CD7F02">
      <w:r w:rsidRPr="00AB21E1">
        <w:tab/>
      </w:r>
      <w:r w:rsidR="00CA041C" w:rsidRPr="00AB21E1">
        <w:t xml:space="preserve">Vedlegg B: </w:t>
      </w:r>
      <w:r w:rsidR="00CA041C" w:rsidRPr="00AB21E1">
        <w:tab/>
        <w:t>Omfang og priser</w:t>
      </w:r>
    </w:p>
    <w:p w14:paraId="5F88E3DD" w14:textId="6FC19AA6" w:rsidR="0001441C" w:rsidRPr="00AB21E1" w:rsidRDefault="0001441C" w:rsidP="00CD7F02">
      <w:pPr>
        <w:ind w:left="720"/>
      </w:pPr>
      <w:r w:rsidRPr="00AB21E1">
        <w:t>Vedlegg C:</w:t>
      </w:r>
      <w:r w:rsidRPr="00AB21E1">
        <w:tab/>
      </w:r>
      <w:r w:rsidR="00AC219E" w:rsidRPr="00AB21E1">
        <w:t>Endringsprotokoll</w:t>
      </w:r>
      <w:r w:rsidR="00D50726" w:rsidRPr="00AB21E1">
        <w:t xml:space="preserve"> (etter behov)</w:t>
      </w:r>
    </w:p>
    <w:p w14:paraId="41CA7511" w14:textId="45E367AD" w:rsidR="00067D2F" w:rsidRPr="00AB21E1" w:rsidRDefault="00CA041C" w:rsidP="00CD7F02">
      <w:r w:rsidRPr="00AB21E1">
        <w:tab/>
        <w:t>Vedlegg D:</w:t>
      </w:r>
      <w:r w:rsidRPr="00AB21E1">
        <w:tab/>
        <w:t>Databehandleravtale</w:t>
      </w:r>
      <w:r w:rsidR="00D50726" w:rsidRPr="00AB21E1">
        <w:t xml:space="preserve"> (etter behov)</w:t>
      </w:r>
    </w:p>
    <w:p w14:paraId="0EF9DEED" w14:textId="77777777" w:rsidR="003049C3" w:rsidRPr="00AB21E1" w:rsidRDefault="00067D2F" w:rsidP="00B87D5F">
      <w:pPr>
        <w:pStyle w:val="Overskrift1"/>
      </w:pPr>
      <w:bookmarkStart w:id="4" w:name="_Toc198016925"/>
      <w:bookmarkStart w:id="5" w:name="_Toc198034657"/>
      <w:bookmarkEnd w:id="2"/>
      <w:bookmarkEnd w:id="1"/>
      <w:r w:rsidRPr="00AB21E1">
        <w:t>Bruk av avtalen</w:t>
      </w:r>
      <w:bookmarkEnd w:id="4"/>
      <w:bookmarkEnd w:id="5"/>
      <w:r w:rsidR="00286469" w:rsidRPr="00AB21E1">
        <w:tab/>
      </w:r>
    </w:p>
    <w:p w14:paraId="22E9E418" w14:textId="77777777" w:rsidR="00D84F90" w:rsidRPr="00AB21E1" w:rsidRDefault="00D84F90" w:rsidP="000D53B2">
      <w:pPr>
        <w:pStyle w:val="Overskrift2"/>
      </w:pPr>
      <w:bookmarkStart w:id="6" w:name="_Toc198016926"/>
      <w:bookmarkStart w:id="7" w:name="_Toc198034658"/>
      <w:r w:rsidRPr="00AB21E1">
        <w:t>Overordnet</w:t>
      </w:r>
      <w:bookmarkEnd w:id="6"/>
      <w:bookmarkEnd w:id="7"/>
    </w:p>
    <w:p w14:paraId="258151E5" w14:textId="5E41D812" w:rsidR="006738E7" w:rsidRPr="00AB21E1" w:rsidRDefault="00A40DA1" w:rsidP="00CD7F02">
      <w:r w:rsidRPr="00AB21E1">
        <w:t>Avtalen er utformet for å kunne inngås med alle leverandører som har utstyr på hvert helseforetak</w:t>
      </w:r>
      <w:r w:rsidR="00AE2468" w:rsidRPr="00AB21E1">
        <w:t>, og for å benyttes som grunnlag i anskaffelser</w:t>
      </w:r>
      <w:r w:rsidRPr="00AB21E1">
        <w:t xml:space="preserve">. Der det ikke skal inngås en avtale om faste tjenester, </w:t>
      </w:r>
      <w:r w:rsidR="006738E7" w:rsidRPr="00AB21E1">
        <w:t xml:space="preserve">kan man velge </w:t>
      </w:r>
      <w:r w:rsidR="003F40B5" w:rsidRPr="00AB21E1">
        <w:t xml:space="preserve">Service </w:t>
      </w:r>
      <w:r w:rsidR="006738E7" w:rsidRPr="00AB21E1">
        <w:t>G</w:t>
      </w:r>
      <w:r w:rsidR="00B63CF5" w:rsidRPr="00AB21E1">
        <w:t xml:space="preserve">runnavtale </w:t>
      </w:r>
      <w:r w:rsidRPr="00AB21E1">
        <w:t>som vedlikeholdsnivå</w:t>
      </w:r>
      <w:r w:rsidR="00E975ED" w:rsidRPr="00AB21E1">
        <w:t xml:space="preserve">. Dette vil ivareta </w:t>
      </w:r>
      <w:r w:rsidR="006738E7" w:rsidRPr="00AB21E1">
        <w:t>rettighet til å kjøpe varer og tjenester av Leverandør, og Leverandørens plikt til å overholde krav til personvern, IKT-sikkerhet, dokumentasjon av utført arbeid osv.</w:t>
      </w:r>
      <w:r w:rsidR="00E975ED" w:rsidRPr="00AB21E1">
        <w:t xml:space="preserve"> dersom dette</w:t>
      </w:r>
      <w:r w:rsidR="006738E7" w:rsidRPr="00AB21E1">
        <w:t xml:space="preserve"> ikke er dekket i Kjøpskontrakt for aktuelt utstyr. </w:t>
      </w:r>
      <w:r w:rsidR="00E975ED" w:rsidRPr="00AB21E1">
        <w:t xml:space="preserve">En Service Grunnavtale sørger for </w:t>
      </w:r>
      <w:r w:rsidR="006738E7" w:rsidRPr="00AB21E1">
        <w:t xml:space="preserve">å overholde </w:t>
      </w:r>
      <w:r w:rsidRPr="00AB21E1">
        <w:t>Lov og forskrift om offentlige anskaffelser</w:t>
      </w:r>
      <w:r w:rsidR="006738E7" w:rsidRPr="00AB21E1">
        <w:t>.</w:t>
      </w:r>
    </w:p>
    <w:p w14:paraId="11A408C8" w14:textId="51B7ACC6" w:rsidR="00B371FC" w:rsidRPr="00AB21E1" w:rsidRDefault="00B371FC" w:rsidP="006738E7">
      <w:r w:rsidRPr="00AB21E1">
        <w:t xml:space="preserve">De generelle bestemmelsene i avtalen bør derfor legges ved alle anskaffelser, og leverandørene </w:t>
      </w:r>
      <w:r w:rsidR="00E975ED" w:rsidRPr="00AB21E1">
        <w:t xml:space="preserve">bør </w:t>
      </w:r>
      <w:r w:rsidRPr="00AB21E1">
        <w:t xml:space="preserve">minimum </w:t>
      </w:r>
      <w:r w:rsidR="003F40B5" w:rsidRPr="00AB21E1">
        <w:t>signere</w:t>
      </w:r>
      <w:r w:rsidR="00E975ED" w:rsidRPr="00AB21E1">
        <w:t xml:space="preserve"> en</w:t>
      </w:r>
      <w:r w:rsidR="003F40B5" w:rsidRPr="00AB21E1">
        <w:t xml:space="preserve"> Service g</w:t>
      </w:r>
      <w:r w:rsidR="00F20814" w:rsidRPr="00AB21E1">
        <w:t xml:space="preserve">runnavtale </w:t>
      </w:r>
      <w:r w:rsidRPr="00AB21E1">
        <w:t>for at helseforetakene skal kjøpe varer fra dem.</w:t>
      </w:r>
    </w:p>
    <w:p w14:paraId="5CF1A91D" w14:textId="0374927C" w:rsidR="00B371FC" w:rsidRPr="00AB21E1" w:rsidRDefault="00856C94" w:rsidP="00CD7F02">
      <w:r w:rsidRPr="00AB21E1">
        <w:t>Dersom leverandørene skal behandle data (kopiere, endre, samle inn, registrere, sammenstille, lagre, utlevere person- og helseopplysninger</w:t>
      </w:r>
      <w:r w:rsidR="00B15F49" w:rsidRPr="00AB21E1">
        <w:t xml:space="preserve"> osv</w:t>
      </w:r>
      <w:r w:rsidR="00EB48CE" w:rsidRPr="00AB21E1">
        <w:t>.</w:t>
      </w:r>
      <w:r w:rsidR="00B15F49" w:rsidRPr="00AB21E1">
        <w:t>), må det inngås en egen d</w:t>
      </w:r>
      <w:r w:rsidRPr="00AB21E1">
        <w:t xml:space="preserve">atabehandleravtale </w:t>
      </w:r>
      <w:r w:rsidR="00B63CF5" w:rsidRPr="00AB21E1">
        <w:t>i henhold til krav i Normen og i hvert enkelt foretak</w:t>
      </w:r>
      <w:r w:rsidRPr="00AB21E1">
        <w:t>.</w:t>
      </w:r>
    </w:p>
    <w:p w14:paraId="3DF1A0D1" w14:textId="19F61834" w:rsidR="00CA041C" w:rsidRPr="00AB21E1" w:rsidRDefault="00B87D5F" w:rsidP="000D53B2">
      <w:pPr>
        <w:pStyle w:val="Overskrift2"/>
      </w:pPr>
      <w:bookmarkStart w:id="8" w:name="_Toc198016927"/>
      <w:bookmarkStart w:id="9" w:name="_Toc198034659"/>
      <w:r w:rsidRPr="00AB21E1">
        <w:t>Avtaledokument</w:t>
      </w:r>
      <w:r w:rsidR="005C7E5A" w:rsidRPr="00AB21E1">
        <w:t xml:space="preserve"> – lokal avtale</w:t>
      </w:r>
      <w:bookmarkEnd w:id="8"/>
      <w:bookmarkEnd w:id="9"/>
    </w:p>
    <w:p w14:paraId="79B33F40" w14:textId="5CD0B22A" w:rsidR="00B63CF5" w:rsidRPr="00AB21E1" w:rsidRDefault="00B87D5F" w:rsidP="00CD7F02">
      <w:r w:rsidRPr="00AB21E1">
        <w:t>Avtaledokument</w:t>
      </w:r>
      <w:r w:rsidR="00CA041C" w:rsidRPr="00AB21E1">
        <w:t xml:space="preserve">et er det som signeres </w:t>
      </w:r>
      <w:r w:rsidR="00B63CF5" w:rsidRPr="00AB21E1">
        <w:t xml:space="preserve">av </w:t>
      </w:r>
      <w:r w:rsidR="00CA041C" w:rsidRPr="00AB21E1">
        <w:t xml:space="preserve">kjøper og leverandør, og </w:t>
      </w:r>
      <w:r w:rsidRPr="00AB21E1">
        <w:t>Avtaledokument</w:t>
      </w:r>
      <w:r w:rsidR="00B63CF5" w:rsidRPr="00AB21E1">
        <w:t xml:space="preserve">et må </w:t>
      </w:r>
      <w:r w:rsidR="00CA041C" w:rsidRPr="00AB21E1">
        <w:t xml:space="preserve">tilpasses for </w:t>
      </w:r>
      <w:r w:rsidRPr="00AB21E1">
        <w:t>hver ny avtale</w:t>
      </w:r>
      <w:r w:rsidR="00CA041C" w:rsidRPr="00AB21E1">
        <w:t>. Dette er den lo</w:t>
      </w:r>
      <w:r w:rsidR="005C7E5A" w:rsidRPr="00AB21E1">
        <w:t xml:space="preserve">kale avtalen, der lokale betingelser og betingelser spesifikke for hver enkelt avtale beskrives. </w:t>
      </w:r>
      <w:r w:rsidR="00B63CF5" w:rsidRPr="00AB21E1">
        <w:t xml:space="preserve">Det </w:t>
      </w:r>
      <w:r w:rsidR="00E340BA" w:rsidRPr="00AB21E1">
        <w:t xml:space="preserve">kan opprettes en lokal mal for </w:t>
      </w:r>
      <w:r w:rsidRPr="00AB21E1">
        <w:t>Avtaledokument</w:t>
      </w:r>
      <w:r w:rsidR="00B63CF5" w:rsidRPr="00AB21E1">
        <w:t xml:space="preserve">et, der for eksempel foretakets navn og logo legges inn. </w:t>
      </w:r>
      <w:r w:rsidR="00977BE6" w:rsidRPr="00AB21E1">
        <w:t xml:space="preserve">Den lokale malen </w:t>
      </w:r>
      <w:r w:rsidR="00E340BA" w:rsidRPr="00AB21E1">
        <w:t xml:space="preserve">for </w:t>
      </w:r>
      <w:r w:rsidRPr="00AB21E1">
        <w:t>Avtaledokument</w:t>
      </w:r>
      <w:r w:rsidR="00E340BA" w:rsidRPr="00AB21E1">
        <w:t xml:space="preserve">et </w:t>
      </w:r>
      <w:r w:rsidR="00977BE6" w:rsidRPr="00AB21E1">
        <w:t xml:space="preserve">bør oppdateres </w:t>
      </w:r>
      <w:r w:rsidR="00B910AF" w:rsidRPr="00AB21E1">
        <w:t>i forhold til</w:t>
      </w:r>
      <w:r w:rsidR="00977BE6" w:rsidRPr="00AB21E1">
        <w:t xml:space="preserve"> de lokale forholdene, så er det enkelt å fylle ut de avtalespesifikke punktene for </w:t>
      </w:r>
      <w:r w:rsidRPr="00AB21E1">
        <w:t>hver ny avtale</w:t>
      </w:r>
      <w:r w:rsidR="00977BE6" w:rsidRPr="00AB21E1">
        <w:t xml:space="preserve">. </w:t>
      </w:r>
    </w:p>
    <w:p w14:paraId="6C8E6578" w14:textId="112E5960" w:rsidR="00CA041C" w:rsidRPr="00AB21E1" w:rsidRDefault="00B87D5F" w:rsidP="00CD7F02">
      <w:r w:rsidRPr="00AB21E1">
        <w:t>Avtaledokument</w:t>
      </w:r>
      <w:r w:rsidR="00B63CF5" w:rsidRPr="00AB21E1">
        <w:t>et</w:t>
      </w:r>
      <w:r w:rsidR="005C7E5A" w:rsidRPr="00AB21E1">
        <w:t xml:space="preserve"> består av </w:t>
      </w:r>
      <w:r w:rsidR="00D266B9" w:rsidRPr="00AB21E1">
        <w:t>9</w:t>
      </w:r>
      <w:r w:rsidR="005C7E5A" w:rsidRPr="00AB21E1">
        <w:t xml:space="preserve"> kapitler</w:t>
      </w:r>
      <w:r w:rsidRPr="00AB21E1">
        <w:t>, i tillegg til forside</w:t>
      </w:r>
      <w:r w:rsidR="005C7E5A" w:rsidRPr="00AB21E1">
        <w:t>:</w:t>
      </w:r>
    </w:p>
    <w:p w14:paraId="2DD7AA1A" w14:textId="77777777" w:rsidR="004B3AC2" w:rsidRPr="00AB21E1" w:rsidRDefault="004B3AC2" w:rsidP="00CA041C">
      <w:pPr>
        <w:pStyle w:val="Contractstyle"/>
        <w:rPr>
          <w:rFonts w:asciiTheme="minorHAnsi" w:hAnsiTheme="minorHAnsi" w:cstheme="minorHAnsi"/>
          <w:lang w:val="nb-NO"/>
        </w:rPr>
      </w:pPr>
    </w:p>
    <w:p w14:paraId="45A56483" w14:textId="66E79D49" w:rsidR="005C7E5A" w:rsidRPr="00AB21E1" w:rsidRDefault="005C7E5A" w:rsidP="0013000F">
      <w:pPr>
        <w:pStyle w:val="Listeavsnitt"/>
        <w:numPr>
          <w:ilvl w:val="0"/>
          <w:numId w:val="34"/>
        </w:numPr>
      </w:pPr>
      <w:r w:rsidRPr="00AB21E1">
        <w:t>Avtalens formål</w:t>
      </w:r>
    </w:p>
    <w:p w14:paraId="750DD0D9" w14:textId="77777777" w:rsidR="00D266B9" w:rsidRPr="00AB21E1" w:rsidRDefault="00D266B9" w:rsidP="0013000F">
      <w:pPr>
        <w:pStyle w:val="Listeavsnitt"/>
        <w:numPr>
          <w:ilvl w:val="0"/>
          <w:numId w:val="34"/>
        </w:numPr>
      </w:pPr>
      <w:r w:rsidRPr="00AB21E1">
        <w:t>Avtaledokumenter</w:t>
      </w:r>
    </w:p>
    <w:p w14:paraId="2E121E2D" w14:textId="77777777" w:rsidR="005C7E5A" w:rsidRPr="00AB21E1" w:rsidRDefault="005C7E5A" w:rsidP="0013000F">
      <w:pPr>
        <w:pStyle w:val="Listeavsnitt"/>
        <w:numPr>
          <w:ilvl w:val="0"/>
          <w:numId w:val="34"/>
        </w:numPr>
      </w:pPr>
      <w:r w:rsidRPr="00AB21E1">
        <w:t>Varighet og opsjoner</w:t>
      </w:r>
    </w:p>
    <w:p w14:paraId="081C7C3E" w14:textId="77777777" w:rsidR="005C7E5A" w:rsidRPr="00AB21E1" w:rsidRDefault="005C7E5A" w:rsidP="0013000F">
      <w:pPr>
        <w:pStyle w:val="Listeavsnitt"/>
        <w:numPr>
          <w:ilvl w:val="0"/>
          <w:numId w:val="34"/>
        </w:numPr>
      </w:pPr>
      <w:r w:rsidRPr="00AB21E1">
        <w:t>Omfang</w:t>
      </w:r>
    </w:p>
    <w:p w14:paraId="47D70C79" w14:textId="652FF315" w:rsidR="005C7E5A" w:rsidRPr="00AB21E1" w:rsidRDefault="00B02EB6" w:rsidP="0013000F">
      <w:pPr>
        <w:pStyle w:val="Listeavsnitt"/>
        <w:numPr>
          <w:ilvl w:val="0"/>
          <w:numId w:val="34"/>
        </w:numPr>
      </w:pPr>
      <w:r w:rsidRPr="00AB21E1">
        <w:t>Tidspunkt for f</w:t>
      </w:r>
      <w:r w:rsidR="005C7E5A" w:rsidRPr="00AB21E1">
        <w:t>akturering</w:t>
      </w:r>
    </w:p>
    <w:p w14:paraId="20064F68" w14:textId="7B8D56E0" w:rsidR="005C7E5A" w:rsidRPr="00AB21E1" w:rsidRDefault="00B02EB6" w:rsidP="0013000F">
      <w:pPr>
        <w:pStyle w:val="Listeavsnitt"/>
        <w:numPr>
          <w:ilvl w:val="0"/>
          <w:numId w:val="34"/>
        </w:numPr>
      </w:pPr>
      <w:r w:rsidRPr="00AB21E1">
        <w:t>Partenes kontaktpunkt</w:t>
      </w:r>
    </w:p>
    <w:p w14:paraId="2D210D44" w14:textId="784ABEF1" w:rsidR="00D266B9" w:rsidRPr="00AB21E1" w:rsidRDefault="00D266B9" w:rsidP="0013000F">
      <w:pPr>
        <w:pStyle w:val="Listeavsnitt"/>
        <w:numPr>
          <w:ilvl w:val="0"/>
          <w:numId w:val="34"/>
        </w:numPr>
      </w:pPr>
      <w:r w:rsidRPr="00AB21E1">
        <w:t>Bruk av underleverandør</w:t>
      </w:r>
    </w:p>
    <w:p w14:paraId="6806C44A" w14:textId="668C0F39" w:rsidR="005C7E5A" w:rsidRPr="00AB21E1" w:rsidRDefault="00B02EB6" w:rsidP="0013000F">
      <w:pPr>
        <w:pStyle w:val="Listeavsnitt"/>
        <w:numPr>
          <w:ilvl w:val="0"/>
          <w:numId w:val="34"/>
        </w:numPr>
      </w:pPr>
      <w:r w:rsidRPr="00AB21E1">
        <w:t>Heving og oppsigelse av avtalen</w:t>
      </w:r>
    </w:p>
    <w:p w14:paraId="66A53BDF" w14:textId="2630D84C" w:rsidR="005C7E5A" w:rsidRPr="00AB21E1" w:rsidRDefault="00B02EB6" w:rsidP="0013000F">
      <w:pPr>
        <w:pStyle w:val="Listeavsnitt"/>
        <w:numPr>
          <w:ilvl w:val="0"/>
          <w:numId w:val="34"/>
        </w:numPr>
      </w:pPr>
      <w:r w:rsidRPr="00AB21E1">
        <w:t>Bruk av endringsprotokoll</w:t>
      </w:r>
    </w:p>
    <w:p w14:paraId="21FF9B98" w14:textId="77777777" w:rsidR="00CD7F02" w:rsidRPr="00AB21E1" w:rsidRDefault="00CD7F02" w:rsidP="00CD7F02"/>
    <w:p w14:paraId="779FC757" w14:textId="790B2C4E" w:rsidR="00B83785" w:rsidRPr="00AB21E1" w:rsidRDefault="005C7E5A" w:rsidP="00CD7F02">
      <w:r w:rsidRPr="00AB21E1">
        <w:t xml:space="preserve">For </w:t>
      </w:r>
      <w:r w:rsidR="00B02EB6" w:rsidRPr="00AB21E1">
        <w:t>hvert foretak og</w:t>
      </w:r>
      <w:r w:rsidR="00B87D5F" w:rsidRPr="00AB21E1">
        <w:t xml:space="preserve"> hver spesifikk avtale</w:t>
      </w:r>
      <w:r w:rsidRPr="00AB21E1">
        <w:t xml:space="preserve"> er det nødvendig å fylle u</w:t>
      </w:r>
      <w:r w:rsidR="00670FCB" w:rsidRPr="00AB21E1">
        <w:t xml:space="preserve">t elementer eller endre deler </w:t>
      </w:r>
      <w:r w:rsidR="00B02EB6" w:rsidRPr="00AB21E1">
        <w:t>av</w:t>
      </w:r>
      <w:r w:rsidRPr="00AB21E1">
        <w:t xml:space="preserve"> </w:t>
      </w:r>
      <w:r w:rsidR="001A6EEF" w:rsidRPr="00AB21E1">
        <w:t>flere av</w:t>
      </w:r>
      <w:r w:rsidRPr="00AB21E1">
        <w:t xml:space="preserve"> kapitlene.</w:t>
      </w:r>
    </w:p>
    <w:p w14:paraId="47AF4A05" w14:textId="37A69C78" w:rsidR="00B83785" w:rsidRPr="00AB21E1" w:rsidRDefault="00B83785" w:rsidP="00CD7F02">
      <w:r w:rsidRPr="00AB21E1">
        <w:t xml:space="preserve">Ulik punktmarkering </w:t>
      </w:r>
      <w:r w:rsidR="00B63CF5" w:rsidRPr="00AB21E1">
        <w:t xml:space="preserve">i denne veiledningen </w:t>
      </w:r>
      <w:r w:rsidRPr="00AB21E1">
        <w:t>indikerer om endringen skal gjøres i lokal mal</w:t>
      </w:r>
      <w:r w:rsidR="00B63CF5" w:rsidRPr="00AB21E1">
        <w:t xml:space="preserve"> for </w:t>
      </w:r>
      <w:r w:rsidR="00B87D5F" w:rsidRPr="00AB21E1">
        <w:t>Avtaledokument</w:t>
      </w:r>
      <w:r w:rsidRPr="00AB21E1">
        <w:t xml:space="preserve">, eller i </w:t>
      </w:r>
      <w:r w:rsidR="00B87D5F" w:rsidRPr="00AB21E1">
        <w:t>hver spesifikk avtale</w:t>
      </w:r>
      <w:r w:rsidRPr="00AB21E1">
        <w:t>:</w:t>
      </w:r>
    </w:p>
    <w:p w14:paraId="2AB76D92" w14:textId="1CE32CD4" w:rsidR="00B83785" w:rsidRPr="00AB21E1" w:rsidRDefault="00B83785" w:rsidP="0013000F">
      <w:pPr>
        <w:pStyle w:val="Contractstyle"/>
        <w:numPr>
          <w:ilvl w:val="0"/>
          <w:numId w:val="15"/>
        </w:numPr>
        <w:ind w:left="720"/>
        <w:rPr>
          <w:rFonts w:asciiTheme="minorHAnsi" w:hAnsiTheme="minorHAnsi" w:cstheme="minorHAnsi"/>
          <w:lang w:val="nb-NO"/>
        </w:rPr>
      </w:pPr>
      <w:r w:rsidRPr="00AB21E1">
        <w:rPr>
          <w:rFonts w:asciiTheme="minorHAnsi" w:hAnsiTheme="minorHAnsi" w:cstheme="minorHAnsi"/>
          <w:lang w:val="nb-NO"/>
        </w:rPr>
        <w:t>Endringer i lokal mal</w:t>
      </w:r>
      <w:r w:rsidR="00E340BA" w:rsidRPr="00AB21E1">
        <w:rPr>
          <w:rFonts w:asciiTheme="minorHAnsi" w:hAnsiTheme="minorHAnsi" w:cstheme="minorHAnsi"/>
          <w:lang w:val="nb-NO"/>
        </w:rPr>
        <w:t xml:space="preserve"> for </w:t>
      </w:r>
      <w:r w:rsidR="00B87D5F" w:rsidRPr="00AB21E1">
        <w:rPr>
          <w:rFonts w:asciiTheme="minorHAnsi" w:hAnsiTheme="minorHAnsi" w:cstheme="minorHAnsi"/>
          <w:lang w:val="nb-NO"/>
        </w:rPr>
        <w:t>Avtaledokument</w:t>
      </w:r>
    </w:p>
    <w:p w14:paraId="64D1E855" w14:textId="0008A7A3" w:rsidR="00B83785" w:rsidRPr="00AB21E1" w:rsidRDefault="00B83785" w:rsidP="0013000F">
      <w:pPr>
        <w:pStyle w:val="Listeavsnitt"/>
        <w:numPr>
          <w:ilvl w:val="0"/>
          <w:numId w:val="16"/>
        </w:numPr>
      </w:pPr>
      <w:r w:rsidRPr="00AB21E1">
        <w:t>Endringer i spesifikk avtale</w:t>
      </w:r>
    </w:p>
    <w:p w14:paraId="63CAFFC2" w14:textId="77777777" w:rsidR="0004564F" w:rsidRPr="00AB21E1" w:rsidRDefault="0004564F" w:rsidP="00AD7BFC">
      <w:pPr>
        <w:pStyle w:val="Overskrift3"/>
      </w:pPr>
      <w:bookmarkStart w:id="10" w:name="_Toc198034660"/>
      <w:r w:rsidRPr="00AB21E1">
        <w:lastRenderedPageBreak/>
        <w:t>Forside</w:t>
      </w:r>
      <w:bookmarkEnd w:id="10"/>
    </w:p>
    <w:p w14:paraId="7DC2B17B" w14:textId="4D63FDC8" w:rsidR="0004564F" w:rsidRPr="00AB21E1" w:rsidRDefault="0004564F" w:rsidP="00CD7F02">
      <w:r w:rsidRPr="00AB21E1">
        <w:t>Oppdater lokal mal</w:t>
      </w:r>
      <w:r w:rsidR="00E340BA" w:rsidRPr="00AB21E1">
        <w:t xml:space="preserve"> for </w:t>
      </w:r>
      <w:r w:rsidR="00B87D5F" w:rsidRPr="00AB21E1">
        <w:t>Avtaledokument</w:t>
      </w:r>
      <w:r w:rsidRPr="00AB21E1">
        <w:t>:</w:t>
      </w:r>
    </w:p>
    <w:p w14:paraId="311FAD20" w14:textId="77777777" w:rsidR="0004564F" w:rsidRPr="00AB21E1" w:rsidRDefault="0004564F" w:rsidP="0013000F">
      <w:pPr>
        <w:pStyle w:val="Listeavsnitt"/>
        <w:numPr>
          <w:ilvl w:val="0"/>
          <w:numId w:val="16"/>
        </w:numPr>
      </w:pPr>
      <w:r w:rsidRPr="00AB21E1">
        <w:rPr>
          <w:rFonts w:asciiTheme="minorHAnsi" w:hAnsiTheme="minorHAnsi" w:cstheme="minorHAnsi"/>
        </w:rPr>
        <w:t>Navn og logo på foretaket</w:t>
      </w:r>
    </w:p>
    <w:p w14:paraId="27417EC4" w14:textId="77777777" w:rsidR="0004564F" w:rsidRPr="00AB21E1" w:rsidRDefault="0004564F" w:rsidP="00CD7F02">
      <w:r w:rsidRPr="00AB21E1">
        <w:t>Fyll ut spesifikk avtale:</w:t>
      </w:r>
    </w:p>
    <w:p w14:paraId="16A8EC63" w14:textId="77777777" w:rsidR="0004564F" w:rsidRPr="00AB21E1" w:rsidRDefault="0004564F" w:rsidP="0013000F">
      <w:pPr>
        <w:pStyle w:val="Listeavsnitt"/>
        <w:numPr>
          <w:ilvl w:val="0"/>
          <w:numId w:val="17"/>
        </w:numPr>
        <w:rPr>
          <w:rFonts w:asciiTheme="minorHAnsi" w:hAnsiTheme="minorHAnsi" w:cstheme="minorHAnsi"/>
        </w:rPr>
      </w:pPr>
      <w:r w:rsidRPr="00AB21E1">
        <w:rPr>
          <w:rFonts w:asciiTheme="minorHAnsi" w:hAnsiTheme="minorHAnsi" w:cstheme="minorHAnsi"/>
        </w:rPr>
        <w:t>Avtalens unike nummer</w:t>
      </w:r>
    </w:p>
    <w:p w14:paraId="69815ADE" w14:textId="77777777" w:rsidR="0004564F" w:rsidRPr="00AB21E1" w:rsidRDefault="0004564F" w:rsidP="0013000F">
      <w:pPr>
        <w:pStyle w:val="Listeavsnitt"/>
        <w:numPr>
          <w:ilvl w:val="0"/>
          <w:numId w:val="17"/>
        </w:numPr>
        <w:rPr>
          <w:rFonts w:asciiTheme="minorHAnsi" w:hAnsiTheme="minorHAnsi" w:cstheme="minorHAnsi"/>
        </w:rPr>
      </w:pPr>
      <w:r w:rsidRPr="00AB21E1">
        <w:rPr>
          <w:rFonts w:asciiTheme="minorHAnsi" w:hAnsiTheme="minorHAnsi" w:cstheme="minorHAnsi"/>
        </w:rPr>
        <w:t>Navn på leverandør</w:t>
      </w:r>
    </w:p>
    <w:p w14:paraId="2F1AED89" w14:textId="426EB46C" w:rsidR="009856BC" w:rsidRPr="00AB21E1" w:rsidRDefault="0004564F" w:rsidP="0013000F">
      <w:pPr>
        <w:pStyle w:val="Listeavsnitt"/>
        <w:numPr>
          <w:ilvl w:val="0"/>
          <w:numId w:val="17"/>
        </w:numPr>
        <w:rPr>
          <w:rFonts w:asciiTheme="minorHAnsi" w:hAnsiTheme="minorHAnsi" w:cstheme="minorHAnsi"/>
        </w:rPr>
      </w:pPr>
      <w:r w:rsidRPr="00AB21E1">
        <w:rPr>
          <w:rFonts w:asciiTheme="minorHAnsi" w:hAnsiTheme="minorHAnsi" w:cstheme="minorHAnsi"/>
        </w:rPr>
        <w:t>Dato for signering</w:t>
      </w:r>
      <w:r w:rsidR="009856BC" w:rsidRPr="00AB21E1">
        <w:rPr>
          <w:rFonts w:asciiTheme="minorHAnsi" w:hAnsiTheme="minorHAnsi" w:cstheme="minorHAnsi"/>
        </w:rPr>
        <w:t xml:space="preserve"> (Avtale kan signeres manuelt eller elekronisk)</w:t>
      </w:r>
    </w:p>
    <w:p w14:paraId="5391CC53" w14:textId="77777777" w:rsidR="00CA041C" w:rsidRPr="00AB21E1" w:rsidRDefault="001A6EEF" w:rsidP="001A6EEF">
      <w:pPr>
        <w:pStyle w:val="Overskrift3"/>
        <w:rPr>
          <w:rFonts w:cstheme="minorHAnsi"/>
          <w:lang w:val="nb-NO"/>
        </w:rPr>
      </w:pPr>
      <w:bookmarkStart w:id="11" w:name="_Toc198034661"/>
      <w:r w:rsidRPr="00AB21E1">
        <w:rPr>
          <w:rFonts w:cstheme="minorHAnsi"/>
          <w:lang w:val="nb-NO"/>
        </w:rPr>
        <w:t>Avtalens formål</w:t>
      </w:r>
      <w:bookmarkEnd w:id="11"/>
    </w:p>
    <w:p w14:paraId="2C1F127C" w14:textId="2BC594D2" w:rsidR="00D266B9" w:rsidRPr="00AB21E1" w:rsidRDefault="001A6EEF" w:rsidP="000D53B2">
      <w:r w:rsidRPr="00AB21E1">
        <w:t>Som regel ikke behov for endringer</w:t>
      </w:r>
    </w:p>
    <w:p w14:paraId="3F14F9DC" w14:textId="77777777" w:rsidR="00D266B9" w:rsidRPr="00AB21E1" w:rsidRDefault="00D266B9" w:rsidP="00AD7BFC">
      <w:pPr>
        <w:pStyle w:val="Overskrift3"/>
      </w:pPr>
      <w:bookmarkStart w:id="12" w:name="_Toc198034662"/>
      <w:r w:rsidRPr="00AB21E1">
        <w:t>Avtaledokumenter</w:t>
      </w:r>
      <w:bookmarkEnd w:id="12"/>
    </w:p>
    <w:p w14:paraId="22C24C75" w14:textId="77777777" w:rsidR="00D266B9" w:rsidRPr="00AB21E1" w:rsidRDefault="00D266B9" w:rsidP="0013000F">
      <w:pPr>
        <w:pStyle w:val="Listeavsnitt"/>
        <w:numPr>
          <w:ilvl w:val="0"/>
          <w:numId w:val="18"/>
        </w:numPr>
      </w:pPr>
      <w:r w:rsidRPr="00AB21E1">
        <w:t>Oppdater oversikt over aktuelle vedlegg for spesifikk avtale</w:t>
      </w:r>
    </w:p>
    <w:p w14:paraId="660082AB" w14:textId="060A4517" w:rsidR="00D266B9" w:rsidRPr="00AB21E1" w:rsidRDefault="00D266B9" w:rsidP="0013000F">
      <w:pPr>
        <w:pStyle w:val="Listeavsnitt"/>
        <w:numPr>
          <w:ilvl w:val="0"/>
          <w:numId w:val="18"/>
        </w:numPr>
      </w:pPr>
      <w:r w:rsidRPr="00AB21E1">
        <w:t>Kontroller at vedleggene er i riktig rekkefølge i forhold til rang</w:t>
      </w:r>
      <w:r w:rsidR="00AB3D91" w:rsidRPr="00AB21E1">
        <w:t xml:space="preserve"> (Kap. 2.1 Tolkningsregler)</w:t>
      </w:r>
    </w:p>
    <w:p w14:paraId="1BC26D08" w14:textId="77777777" w:rsidR="001A6EEF" w:rsidRPr="00AB21E1" w:rsidRDefault="001A6EEF" w:rsidP="00AD7BFC">
      <w:pPr>
        <w:pStyle w:val="Overskrift3"/>
      </w:pPr>
      <w:bookmarkStart w:id="13" w:name="_Toc198034663"/>
      <w:r w:rsidRPr="00AB21E1">
        <w:t>Varighet og opsjoner</w:t>
      </w:r>
      <w:bookmarkEnd w:id="13"/>
    </w:p>
    <w:p w14:paraId="0CDD7E90" w14:textId="2AF5A0AA" w:rsidR="001A6EEF" w:rsidRPr="00AB21E1" w:rsidRDefault="00E74497" w:rsidP="00CD7F02">
      <w:r w:rsidRPr="00AB21E1">
        <w:t>Fyll ut</w:t>
      </w:r>
      <w:r w:rsidR="0004564F" w:rsidRPr="00AB21E1">
        <w:t xml:space="preserve"> spesifikk avtale</w:t>
      </w:r>
      <w:r w:rsidR="00A27B1A" w:rsidRPr="00AB21E1">
        <w:t xml:space="preserve"> for avtale utover Service Grunnavtale</w:t>
      </w:r>
      <w:r w:rsidRPr="00AB21E1">
        <w:t>:</w:t>
      </w:r>
    </w:p>
    <w:p w14:paraId="284D05B3" w14:textId="35F2AA61" w:rsidR="00E74497" w:rsidRPr="00AB21E1" w:rsidRDefault="00A27B1A" w:rsidP="0013000F">
      <w:pPr>
        <w:pStyle w:val="Listeavsnitt"/>
        <w:numPr>
          <w:ilvl w:val="0"/>
          <w:numId w:val="19"/>
        </w:numPr>
      </w:pPr>
      <w:r w:rsidRPr="00AB21E1">
        <w:t>Dato for oppstart og avslutning for avtale utover Service Grunnavtale</w:t>
      </w:r>
    </w:p>
    <w:p w14:paraId="2DE05E06" w14:textId="439744E6" w:rsidR="00E74497" w:rsidRPr="00AB21E1" w:rsidRDefault="00E74497" w:rsidP="0013000F">
      <w:pPr>
        <w:pStyle w:val="Listeavsnitt"/>
        <w:numPr>
          <w:ilvl w:val="0"/>
          <w:numId w:val="19"/>
        </w:numPr>
      </w:pPr>
      <w:r w:rsidRPr="00AB21E1">
        <w:t>Eventuell opsjoner</w:t>
      </w:r>
      <w:r w:rsidR="00A27B1A" w:rsidRPr="00AB21E1">
        <w:t xml:space="preserve"> på forlengelse (antall år)</w:t>
      </w:r>
    </w:p>
    <w:p w14:paraId="7EC608C7" w14:textId="242897DF" w:rsidR="00A27B1A" w:rsidRPr="00AB21E1" w:rsidRDefault="00A27B1A" w:rsidP="0013000F">
      <w:pPr>
        <w:pStyle w:val="Listeavsnitt"/>
        <w:numPr>
          <w:ilvl w:val="0"/>
          <w:numId w:val="19"/>
        </w:numPr>
      </w:pPr>
      <w:r w:rsidRPr="00AB21E1">
        <w:t>Maksimal samlet avtaleperiode utover Service Grunavtale (antall år)</w:t>
      </w:r>
    </w:p>
    <w:p w14:paraId="1383D649" w14:textId="77777777" w:rsidR="00E74497" w:rsidRPr="00AB21E1" w:rsidRDefault="00E74497" w:rsidP="00AD7BFC">
      <w:pPr>
        <w:pStyle w:val="Overskrift3"/>
      </w:pPr>
      <w:bookmarkStart w:id="14" w:name="_Toc198034664"/>
      <w:r w:rsidRPr="00AB21E1">
        <w:t>Omfang</w:t>
      </w:r>
      <w:bookmarkEnd w:id="14"/>
    </w:p>
    <w:p w14:paraId="43C07AA6" w14:textId="77777777" w:rsidR="00E74497" w:rsidRPr="00AB21E1" w:rsidRDefault="00E74497" w:rsidP="00CD7F02">
      <w:r w:rsidRPr="00AB21E1">
        <w:t>Som regel ikke behov for endringer. Beskrives i Vedlegg B Omfang og priser.</w:t>
      </w:r>
    </w:p>
    <w:p w14:paraId="25C7C768" w14:textId="548302FD" w:rsidR="00AB3D91" w:rsidRPr="00AB21E1" w:rsidRDefault="00AB3D91" w:rsidP="00CD7F02">
      <w:pPr>
        <w:rPr>
          <w:i/>
          <w:iCs/>
        </w:rPr>
      </w:pPr>
      <w:r w:rsidRPr="00AB21E1">
        <w:rPr>
          <w:i/>
          <w:iCs/>
        </w:rPr>
        <w:t>Merk: Hvis ikke «Service Grunnavtale» er dekket i Kjøpskontrakt, kan omfang av «Service Grunnavtale» beskrives her, uten bruk av Vedlegg B.</w:t>
      </w:r>
    </w:p>
    <w:p w14:paraId="7016F2FD" w14:textId="7496ADCC" w:rsidR="009856BC" w:rsidRPr="00AB21E1" w:rsidRDefault="009856BC" w:rsidP="00AD7BFC">
      <w:pPr>
        <w:pStyle w:val="Overskrift3"/>
      </w:pPr>
      <w:bookmarkStart w:id="15" w:name="_Toc198034665"/>
      <w:r w:rsidRPr="00AB21E1">
        <w:t>Pris</w:t>
      </w:r>
      <w:bookmarkEnd w:id="15"/>
    </w:p>
    <w:p w14:paraId="0CC99210" w14:textId="3BBFD4CF" w:rsidR="00AB3D91" w:rsidRPr="00AB21E1" w:rsidRDefault="00AB3D91" w:rsidP="00AB3D91">
      <w:r w:rsidRPr="00AB21E1">
        <w:t>Fyll ut spesifikk avtale:</w:t>
      </w:r>
    </w:p>
    <w:p w14:paraId="4DD1437D" w14:textId="4C2DD46F" w:rsidR="009856BC" w:rsidRPr="00AB21E1" w:rsidRDefault="00AB3D91" w:rsidP="0013000F">
      <w:pPr>
        <w:pStyle w:val="Listeavsnitt"/>
        <w:numPr>
          <w:ilvl w:val="0"/>
          <w:numId w:val="35"/>
        </w:numPr>
      </w:pPr>
      <w:r w:rsidRPr="00AB21E1">
        <w:t>T</w:t>
      </w:r>
      <w:r w:rsidR="009856BC" w:rsidRPr="00AB21E1">
        <w:t>otal kostnad for aktuell avtale.</w:t>
      </w:r>
    </w:p>
    <w:p w14:paraId="4A2DFAC3" w14:textId="75A31C24" w:rsidR="00E74497" w:rsidRPr="00AB21E1" w:rsidRDefault="00832D22" w:rsidP="00AD7BFC">
      <w:pPr>
        <w:pStyle w:val="Overskrift3"/>
      </w:pPr>
      <w:bookmarkStart w:id="16" w:name="_Toc198034666"/>
      <w:r w:rsidRPr="00AB21E1">
        <w:t>Tidspunkt for f</w:t>
      </w:r>
      <w:r w:rsidR="00E74497" w:rsidRPr="00AB21E1">
        <w:t>akturering</w:t>
      </w:r>
      <w:bookmarkEnd w:id="16"/>
    </w:p>
    <w:p w14:paraId="60F9D71D" w14:textId="77777777" w:rsidR="00977BE6" w:rsidRPr="00AB21E1" w:rsidRDefault="00977BE6" w:rsidP="00CD7F02">
      <w:r w:rsidRPr="00AB21E1">
        <w:t xml:space="preserve">Her beskrives hvordan </w:t>
      </w:r>
      <w:r w:rsidR="00523478" w:rsidRPr="00AB21E1">
        <w:t xml:space="preserve">ytelser i henhold til </w:t>
      </w:r>
      <w:r w:rsidRPr="00AB21E1">
        <w:t>den spesifikke avtalen skal faktureres</w:t>
      </w:r>
      <w:r w:rsidR="00177A02" w:rsidRPr="00AB21E1">
        <w:t>, for eksempel</w:t>
      </w:r>
      <w:r w:rsidRPr="00AB21E1">
        <w:t xml:space="preserve"> </w:t>
      </w:r>
    </w:p>
    <w:p w14:paraId="6BBE704A" w14:textId="77777777" w:rsidR="00977BE6" w:rsidRPr="00AB21E1" w:rsidRDefault="00977BE6" w:rsidP="0013000F">
      <w:pPr>
        <w:pStyle w:val="Listeavsnitt"/>
        <w:numPr>
          <w:ilvl w:val="0"/>
          <w:numId w:val="20"/>
        </w:numPr>
      </w:pPr>
      <w:r w:rsidRPr="00AB21E1">
        <w:t>på forhånd</w:t>
      </w:r>
    </w:p>
    <w:p w14:paraId="03E6B149" w14:textId="77777777" w:rsidR="00977BE6" w:rsidRPr="00AB21E1" w:rsidRDefault="00977BE6" w:rsidP="0013000F">
      <w:pPr>
        <w:pStyle w:val="Listeavsnitt"/>
        <w:numPr>
          <w:ilvl w:val="0"/>
          <w:numId w:val="20"/>
        </w:numPr>
      </w:pPr>
      <w:r w:rsidRPr="00AB21E1">
        <w:t xml:space="preserve">etter utført </w:t>
      </w:r>
      <w:r w:rsidR="00523478" w:rsidRPr="00AB21E1">
        <w:t>ytelse</w:t>
      </w:r>
    </w:p>
    <w:p w14:paraId="442BEE4C" w14:textId="77777777" w:rsidR="00E74497" w:rsidRPr="00AB21E1" w:rsidRDefault="00977BE6" w:rsidP="0013000F">
      <w:pPr>
        <w:pStyle w:val="Listeavsnitt"/>
        <w:numPr>
          <w:ilvl w:val="0"/>
          <w:numId w:val="20"/>
        </w:numPr>
      </w:pPr>
      <w:r w:rsidRPr="00AB21E1">
        <w:t>et definert antall ganger pr år (oppgi gjerne også måned og sum pr delfaktura)</w:t>
      </w:r>
    </w:p>
    <w:p w14:paraId="1B952152" w14:textId="3CAA9D28" w:rsidR="00832D22" w:rsidRPr="00AB21E1" w:rsidRDefault="00977BE6" w:rsidP="0013000F">
      <w:pPr>
        <w:pStyle w:val="Listeavsnitt"/>
        <w:numPr>
          <w:ilvl w:val="0"/>
          <w:numId w:val="20"/>
        </w:numPr>
      </w:pPr>
      <w:r w:rsidRPr="00AB21E1">
        <w:t>andre faktureringsoppsett</w:t>
      </w:r>
    </w:p>
    <w:p w14:paraId="79CD35C8" w14:textId="30FF8B43" w:rsidR="00523478" w:rsidRPr="00AB21E1" w:rsidRDefault="00832D22" w:rsidP="00832D22">
      <w:pPr>
        <w:spacing w:before="100" w:after="100"/>
        <w:rPr>
          <w:i/>
          <w:iCs/>
        </w:rPr>
      </w:pPr>
      <w:r w:rsidRPr="00AB21E1">
        <w:rPr>
          <w:i/>
          <w:iCs/>
        </w:rPr>
        <w:t>Merk: For betingelser som gjelder fakturering henvises det til Vedlegg A Generelle bestemmelser, kap. 5.1.</w:t>
      </w:r>
      <w:r w:rsidR="004B3AC2" w:rsidRPr="00AB21E1">
        <w:rPr>
          <w:i/>
          <w:iCs/>
        </w:rPr>
        <w:t xml:space="preserve"> </w:t>
      </w:r>
    </w:p>
    <w:p w14:paraId="50953344" w14:textId="37EEED71" w:rsidR="0004564F" w:rsidRPr="00AB21E1" w:rsidRDefault="00832D22" w:rsidP="00AD7BFC">
      <w:pPr>
        <w:pStyle w:val="Overskrift3"/>
      </w:pPr>
      <w:bookmarkStart w:id="17" w:name="_Toc198034667"/>
      <w:r w:rsidRPr="00AB21E1">
        <w:t>Partenes kontaktpunkt</w:t>
      </w:r>
      <w:bookmarkEnd w:id="17"/>
    </w:p>
    <w:p w14:paraId="06DC8A0E" w14:textId="7804873C" w:rsidR="0004564F" w:rsidRPr="00AB21E1" w:rsidRDefault="0004564F" w:rsidP="000A7964">
      <w:r w:rsidRPr="00AB21E1">
        <w:t>Oppdater lokal mal</w:t>
      </w:r>
      <w:r w:rsidR="00E340BA" w:rsidRPr="00AB21E1">
        <w:t xml:space="preserve"> for </w:t>
      </w:r>
      <w:r w:rsidR="00B87D5F" w:rsidRPr="00AB21E1">
        <w:t>Avtaledokument</w:t>
      </w:r>
      <w:r w:rsidR="00E340BA" w:rsidRPr="00AB21E1">
        <w:t>:</w:t>
      </w:r>
    </w:p>
    <w:p w14:paraId="55A8E019" w14:textId="77777777" w:rsidR="00CA553E" w:rsidRPr="00AB21E1" w:rsidRDefault="00CA553E" w:rsidP="0013000F">
      <w:pPr>
        <w:pStyle w:val="Listeavsnitt"/>
        <w:numPr>
          <w:ilvl w:val="0"/>
          <w:numId w:val="21"/>
        </w:numPr>
      </w:pPr>
      <w:r w:rsidRPr="00AB21E1">
        <w:t>Antall og typer kontaktpersoner hos foretaket</w:t>
      </w:r>
    </w:p>
    <w:p w14:paraId="4AAA14F2" w14:textId="77777777" w:rsidR="00CA553E" w:rsidRPr="00AB21E1" w:rsidRDefault="00CA553E" w:rsidP="000A7964"/>
    <w:p w14:paraId="79F25709" w14:textId="77777777" w:rsidR="00CA553E" w:rsidRPr="00AB21E1" w:rsidRDefault="00CA553E" w:rsidP="000A7964">
      <w:r w:rsidRPr="00AB21E1">
        <w:t>Fyll ut for spesifikk avtale</w:t>
      </w:r>
    </w:p>
    <w:p w14:paraId="6101ED47" w14:textId="42C481A1" w:rsidR="00CA553E" w:rsidRPr="00AB21E1" w:rsidRDefault="00CA553E" w:rsidP="0013000F">
      <w:pPr>
        <w:pStyle w:val="Listeavsnitt"/>
        <w:numPr>
          <w:ilvl w:val="0"/>
          <w:numId w:val="22"/>
        </w:numPr>
      </w:pPr>
      <w:r w:rsidRPr="00AB21E1">
        <w:t>Kontak</w:t>
      </w:r>
      <w:r w:rsidR="00B15F49" w:rsidRPr="00AB21E1">
        <w:t>tperson(er) og kontaktinfo hos k</w:t>
      </w:r>
      <w:r w:rsidR="00832D22" w:rsidRPr="00AB21E1">
        <w:t>unde</w:t>
      </w:r>
    </w:p>
    <w:p w14:paraId="3546EAE0" w14:textId="1F0EAFBB" w:rsidR="00832D22" w:rsidRPr="00AB21E1" w:rsidRDefault="00832D22" w:rsidP="0013000F">
      <w:pPr>
        <w:pStyle w:val="Listeavsnitt"/>
        <w:numPr>
          <w:ilvl w:val="0"/>
          <w:numId w:val="22"/>
        </w:numPr>
      </w:pPr>
      <w:r w:rsidRPr="00AB21E1">
        <w:t>Kontaktpunkt for relevant utstyrsinformasjon (f.eks. sikkerhetsmeldinger) hos kunde</w:t>
      </w:r>
    </w:p>
    <w:p w14:paraId="53149BE8" w14:textId="06622BF9" w:rsidR="00832D22" w:rsidRPr="00AB21E1" w:rsidRDefault="00832D22" w:rsidP="0013000F">
      <w:pPr>
        <w:pStyle w:val="Listeavsnitt"/>
        <w:numPr>
          <w:ilvl w:val="0"/>
          <w:numId w:val="22"/>
        </w:numPr>
      </w:pPr>
      <w:r w:rsidRPr="00AB21E1">
        <w:t>Kontaktpunbkt for mottak av servicerapport, MTA hos kunde</w:t>
      </w:r>
    </w:p>
    <w:p w14:paraId="21F8A41F" w14:textId="57E79DD0" w:rsidR="00CA553E" w:rsidRPr="00AB21E1" w:rsidRDefault="00CA553E" w:rsidP="0013000F">
      <w:pPr>
        <w:pStyle w:val="Listeavsnitt"/>
        <w:numPr>
          <w:ilvl w:val="0"/>
          <w:numId w:val="22"/>
        </w:numPr>
      </w:pPr>
      <w:r w:rsidRPr="00AB21E1">
        <w:t>Kontak</w:t>
      </w:r>
      <w:r w:rsidR="00B15F49" w:rsidRPr="00AB21E1">
        <w:t>tperson(er) og kontaktinfo hos l</w:t>
      </w:r>
      <w:r w:rsidRPr="00AB21E1">
        <w:t>everandør</w:t>
      </w:r>
    </w:p>
    <w:p w14:paraId="7A589FBA" w14:textId="6D4A4918" w:rsidR="00832D22" w:rsidRPr="00AB21E1" w:rsidRDefault="00832D22" w:rsidP="0013000F">
      <w:pPr>
        <w:pStyle w:val="Listeavsnitt"/>
        <w:numPr>
          <w:ilvl w:val="0"/>
          <w:numId w:val="22"/>
        </w:numPr>
      </w:pPr>
      <w:r w:rsidRPr="00AB21E1">
        <w:lastRenderedPageBreak/>
        <w:t>Kontaktpunkt for service hos leverandør</w:t>
      </w:r>
    </w:p>
    <w:p w14:paraId="6B9E0A81" w14:textId="3CA630E6" w:rsidR="001E144B" w:rsidRPr="00AB21E1" w:rsidRDefault="001E144B" w:rsidP="000A7964"/>
    <w:p w14:paraId="4EAEBC00" w14:textId="4A750819" w:rsidR="001E144B" w:rsidRPr="00AB21E1" w:rsidRDefault="001E144B" w:rsidP="000A7964">
      <w:r w:rsidRPr="00AB21E1">
        <w:t>Tabeller kan endres/fjernes slik det passer best for foretaket og spesifikk avtale.</w:t>
      </w:r>
    </w:p>
    <w:p w14:paraId="5ABCFF3E" w14:textId="77777777" w:rsidR="004E7A10" w:rsidRPr="00AB21E1" w:rsidRDefault="004E7A10" w:rsidP="00AD7BFC">
      <w:pPr>
        <w:pStyle w:val="Overskrift3"/>
      </w:pPr>
      <w:bookmarkStart w:id="18" w:name="_Toc198034668"/>
      <w:r w:rsidRPr="00AB21E1">
        <w:t>Bruk av underleverandører</w:t>
      </w:r>
      <w:bookmarkEnd w:id="18"/>
    </w:p>
    <w:p w14:paraId="1F98E064" w14:textId="77777777" w:rsidR="004E7A10" w:rsidRPr="00AB21E1" w:rsidRDefault="004E7A10" w:rsidP="000A7964">
      <w:r w:rsidRPr="00AB21E1">
        <w:t>Fyll ut for spesifikk avtale</w:t>
      </w:r>
    </w:p>
    <w:p w14:paraId="46E52143" w14:textId="77777777" w:rsidR="004E7A10" w:rsidRPr="00AB21E1" w:rsidRDefault="004E7A10" w:rsidP="0013000F">
      <w:pPr>
        <w:pStyle w:val="Listeavsnitt"/>
        <w:numPr>
          <w:ilvl w:val="0"/>
          <w:numId w:val="23"/>
        </w:numPr>
      </w:pPr>
      <w:r w:rsidRPr="00AB21E1">
        <w:t>Godkjente underleverandører og deres arbeidsoppgaver i den spesifikke avtalen</w:t>
      </w:r>
    </w:p>
    <w:p w14:paraId="5F39E560" w14:textId="6D2EB428" w:rsidR="00030DCC" w:rsidRPr="00AB21E1" w:rsidRDefault="00832D22" w:rsidP="00AD7BFC">
      <w:pPr>
        <w:pStyle w:val="Overskrift3"/>
      </w:pPr>
      <w:bookmarkStart w:id="19" w:name="_Toc198034669"/>
      <w:r w:rsidRPr="00AB21E1">
        <w:t>Heving og o</w:t>
      </w:r>
      <w:r w:rsidR="00030DCC" w:rsidRPr="00AB21E1">
        <w:t>ppsigelse</w:t>
      </w:r>
      <w:r w:rsidRPr="00AB21E1">
        <w:t xml:space="preserve"> av avtalen</w:t>
      </w:r>
      <w:bookmarkEnd w:id="19"/>
    </w:p>
    <w:p w14:paraId="4B216C24" w14:textId="77777777" w:rsidR="00030DCC" w:rsidRPr="00AB21E1" w:rsidRDefault="006D3B27" w:rsidP="000A7964">
      <w:r w:rsidRPr="00AB21E1">
        <w:t>Kan være behov for endringer, eventuelt fjerne 3 måneders oppsigelsestid for kortvarige avtaler.</w:t>
      </w:r>
    </w:p>
    <w:p w14:paraId="5C3E79DE" w14:textId="796B88B5" w:rsidR="00030DCC" w:rsidRPr="00AB21E1" w:rsidRDefault="000302DD" w:rsidP="00AD7BFC">
      <w:pPr>
        <w:pStyle w:val="Overskrift3"/>
      </w:pPr>
      <w:bookmarkStart w:id="20" w:name="_Toc198034670"/>
      <w:r w:rsidRPr="00AB21E1">
        <w:t>Bruk av endringsprotokoll</w:t>
      </w:r>
      <w:bookmarkEnd w:id="20"/>
    </w:p>
    <w:p w14:paraId="37A9C9FC" w14:textId="77777777" w:rsidR="006A522F" w:rsidRPr="00AB21E1" w:rsidRDefault="00030DCC" w:rsidP="006A522F">
      <w:pPr>
        <w:rPr>
          <w:rFonts w:cstheme="majorBidi"/>
        </w:rPr>
      </w:pPr>
      <w:r w:rsidRPr="00AB21E1">
        <w:t xml:space="preserve">Viktig kapittel. </w:t>
      </w:r>
      <w:r w:rsidR="006A522F" w:rsidRPr="00AB21E1">
        <w:rPr>
          <w:rFonts w:cstheme="majorBidi"/>
        </w:rPr>
        <w:t xml:space="preserve">Eventuell endring av forhold beskrevet i Vedlegg A Generelle bestemmelser skal samles i Vedlegg C Endringsprotokoll. </w:t>
      </w:r>
    </w:p>
    <w:p w14:paraId="63D61CDA" w14:textId="07B6A16A" w:rsidR="00030DCC" w:rsidRPr="00AB21E1" w:rsidRDefault="00030DCC" w:rsidP="000A7964">
      <w:r w:rsidRPr="00AB21E1">
        <w:t xml:space="preserve">Her beskrives lokale og/eller spesifikke endringer i forhold til </w:t>
      </w:r>
      <w:r w:rsidR="00AF6E7F" w:rsidRPr="00AB21E1">
        <w:rPr>
          <w:i/>
        </w:rPr>
        <w:t>Vedlegg A G</w:t>
      </w:r>
      <w:r w:rsidRPr="00AB21E1">
        <w:rPr>
          <w:i/>
        </w:rPr>
        <w:t>enerelle bestemmelser</w:t>
      </w:r>
      <w:r w:rsidRPr="00AB21E1">
        <w:t xml:space="preserve"> dersom det er elementer i de generelle bestemmelsene som ikke gjelder, eller er endret i den spesifikke avtalen.</w:t>
      </w:r>
    </w:p>
    <w:p w14:paraId="281DC3EB" w14:textId="77777777" w:rsidR="001B3636" w:rsidRPr="00AB21E1" w:rsidRDefault="001B3636" w:rsidP="00030DCC">
      <w:pPr>
        <w:pStyle w:val="Contractstyle"/>
        <w:rPr>
          <w:rFonts w:asciiTheme="minorHAnsi" w:hAnsiTheme="minorHAnsi" w:cstheme="minorHAnsi"/>
          <w:lang w:val="nb-NO"/>
        </w:rPr>
      </w:pPr>
    </w:p>
    <w:p w14:paraId="18F1D75B" w14:textId="77777777" w:rsidR="001B3636" w:rsidRPr="00AB21E1" w:rsidRDefault="009D3086" w:rsidP="000A7964">
      <w:pPr>
        <w:rPr>
          <w:u w:val="single"/>
        </w:rPr>
      </w:pPr>
      <w:r w:rsidRPr="00AB21E1">
        <w:rPr>
          <w:u w:val="single"/>
        </w:rPr>
        <w:t>Eksemp</w:t>
      </w:r>
      <w:r w:rsidR="00177A02" w:rsidRPr="00AB21E1">
        <w:rPr>
          <w:u w:val="single"/>
        </w:rPr>
        <w:t>l</w:t>
      </w:r>
      <w:r w:rsidRPr="00AB21E1">
        <w:rPr>
          <w:u w:val="single"/>
        </w:rPr>
        <w:t>er</w:t>
      </w:r>
      <w:r w:rsidR="00177A02" w:rsidRPr="00AB21E1">
        <w:rPr>
          <w:u w:val="single"/>
        </w:rPr>
        <w:t>:</w:t>
      </w:r>
      <w:r w:rsidR="00B0651C" w:rsidRPr="00AB21E1">
        <w:rPr>
          <w:u w:val="single"/>
        </w:rPr>
        <w:t xml:space="preserve"> </w:t>
      </w:r>
    </w:p>
    <w:p w14:paraId="10DF6E64" w14:textId="77777777" w:rsidR="00A17F19" w:rsidRPr="00AB21E1" w:rsidRDefault="00B0651C" w:rsidP="0013000F">
      <w:pPr>
        <w:pStyle w:val="Listeavsnitt"/>
        <w:numPr>
          <w:ilvl w:val="0"/>
          <w:numId w:val="24"/>
        </w:numPr>
      </w:pPr>
      <w:r w:rsidRPr="00AB21E1">
        <w:t>Normal arbeidstid på lokalt foretak er 07:00 – 15:00, ikke 08:00-16:00 som beskrevet i generelle bestemmelser</w:t>
      </w:r>
      <w:r w:rsidR="001B3636" w:rsidRPr="00AB21E1">
        <w:t xml:space="preserve">. </w:t>
      </w:r>
    </w:p>
    <w:p w14:paraId="669AABDF" w14:textId="77777777" w:rsidR="00A17F19" w:rsidRPr="00AB21E1" w:rsidRDefault="00270BC0" w:rsidP="0013000F">
      <w:pPr>
        <w:pStyle w:val="Listeavsnitt"/>
        <w:numPr>
          <w:ilvl w:val="0"/>
          <w:numId w:val="24"/>
        </w:numPr>
      </w:pPr>
      <w:r w:rsidRPr="00AB21E1">
        <w:t xml:space="preserve">For en spesifikk avtale er garantitid etter reparasjon </w:t>
      </w:r>
      <w:r w:rsidR="00F20814" w:rsidRPr="00AB21E1">
        <w:t>bare</w:t>
      </w:r>
      <w:r w:rsidRPr="00AB21E1">
        <w:t xml:space="preserve"> </w:t>
      </w:r>
      <w:r w:rsidR="00F20814" w:rsidRPr="00AB21E1">
        <w:t>3</w:t>
      </w:r>
      <w:r w:rsidRPr="00AB21E1">
        <w:t xml:space="preserve"> måneder</w:t>
      </w:r>
      <w:r w:rsidR="00F20814" w:rsidRPr="00AB21E1">
        <w:t xml:space="preserve"> for arbeid, men hele 12 måneder for deler</w:t>
      </w:r>
      <w:r w:rsidRPr="00AB21E1">
        <w:t xml:space="preserve">. </w:t>
      </w:r>
    </w:p>
    <w:p w14:paraId="56C07708" w14:textId="77777777" w:rsidR="00EF70EB" w:rsidRPr="00AB21E1" w:rsidRDefault="001B3636" w:rsidP="000A7964">
      <w:pPr>
        <w:spacing w:after="40"/>
      </w:pPr>
      <w:r w:rsidRPr="00AB21E1">
        <w:t xml:space="preserve">Tabell for endringer fylles da ut </w:t>
      </w:r>
      <w:r w:rsidR="00EF70EB" w:rsidRPr="00AB21E1">
        <w:t>på</w:t>
      </w:r>
      <w:r w:rsidRPr="00AB21E1">
        <w:t xml:space="preserve"> følge</w:t>
      </w:r>
      <w:r w:rsidR="00EF70EB" w:rsidRPr="00AB21E1">
        <w:t>nde måte:</w:t>
      </w:r>
    </w:p>
    <w:tbl>
      <w:tblPr>
        <w:tblStyle w:val="Tabellrutenett"/>
        <w:tblW w:w="0" w:type="auto"/>
        <w:tblInd w:w="720" w:type="dxa"/>
        <w:tblLook w:val="04A0" w:firstRow="1" w:lastRow="0" w:firstColumn="1" w:lastColumn="0" w:noHBand="0" w:noVBand="1"/>
      </w:tblPr>
      <w:tblGrid>
        <w:gridCol w:w="923"/>
        <w:gridCol w:w="869"/>
        <w:gridCol w:w="3312"/>
        <w:gridCol w:w="3238"/>
      </w:tblGrid>
      <w:tr w:rsidR="00177A02" w:rsidRPr="00AB21E1" w14:paraId="153B65E0" w14:textId="77777777" w:rsidTr="000F0D39">
        <w:tc>
          <w:tcPr>
            <w:tcW w:w="925" w:type="dxa"/>
            <w:shd w:val="clear" w:color="auto" w:fill="DBE5F1" w:themeFill="accent1" w:themeFillTint="33"/>
          </w:tcPr>
          <w:p w14:paraId="30A352C3" w14:textId="77777777" w:rsidR="00177A02" w:rsidRPr="00AB21E1" w:rsidRDefault="00177A02" w:rsidP="00177A02">
            <w:pPr>
              <w:pStyle w:val="Contractstyle"/>
              <w:ind w:left="0"/>
              <w:rPr>
                <w:rFonts w:asciiTheme="minorHAnsi" w:hAnsiTheme="minorHAnsi" w:cstheme="minorHAnsi"/>
                <w:lang w:val="nb-NO"/>
              </w:rPr>
            </w:pPr>
            <w:r w:rsidRPr="00AB21E1">
              <w:rPr>
                <w:rFonts w:asciiTheme="minorHAnsi" w:hAnsiTheme="minorHAnsi" w:cstheme="minorHAnsi"/>
                <w:lang w:val="nb-NO"/>
              </w:rPr>
              <w:t>Kapittel</w:t>
            </w:r>
          </w:p>
        </w:tc>
        <w:tc>
          <w:tcPr>
            <w:tcW w:w="872" w:type="dxa"/>
            <w:shd w:val="clear" w:color="auto" w:fill="DBE5F1" w:themeFill="accent1" w:themeFillTint="33"/>
          </w:tcPr>
          <w:p w14:paraId="04AAC90D" w14:textId="77777777" w:rsidR="00177A02" w:rsidRPr="00AB21E1" w:rsidRDefault="00177A02" w:rsidP="00177A02">
            <w:pPr>
              <w:pStyle w:val="Contractstyle"/>
              <w:ind w:left="0"/>
              <w:rPr>
                <w:rFonts w:asciiTheme="minorHAnsi" w:hAnsiTheme="minorHAnsi" w:cstheme="minorHAnsi"/>
                <w:lang w:val="nb-NO"/>
              </w:rPr>
            </w:pPr>
            <w:r w:rsidRPr="00AB21E1">
              <w:rPr>
                <w:rFonts w:asciiTheme="minorHAnsi" w:hAnsiTheme="minorHAnsi" w:cstheme="minorHAnsi"/>
                <w:lang w:val="nb-NO"/>
              </w:rPr>
              <w:t>Avsnitt</w:t>
            </w:r>
          </w:p>
        </w:tc>
        <w:tc>
          <w:tcPr>
            <w:tcW w:w="3576" w:type="dxa"/>
            <w:shd w:val="clear" w:color="auto" w:fill="DBE5F1" w:themeFill="accent1" w:themeFillTint="33"/>
          </w:tcPr>
          <w:p w14:paraId="26EFB2C5" w14:textId="77777777" w:rsidR="00177A02" w:rsidRPr="00AB21E1" w:rsidRDefault="00177A02" w:rsidP="00177A02">
            <w:pPr>
              <w:pStyle w:val="Contractstyle"/>
              <w:ind w:left="0"/>
              <w:rPr>
                <w:rFonts w:asciiTheme="minorHAnsi" w:hAnsiTheme="minorHAnsi" w:cstheme="minorHAnsi"/>
                <w:lang w:val="nb-NO"/>
              </w:rPr>
            </w:pPr>
            <w:r w:rsidRPr="00AB21E1">
              <w:rPr>
                <w:rFonts w:asciiTheme="minorHAnsi" w:hAnsiTheme="minorHAnsi" w:cstheme="minorHAnsi"/>
                <w:lang w:val="nb-NO"/>
              </w:rPr>
              <w:t>Opprinnelig tekst</w:t>
            </w:r>
          </w:p>
        </w:tc>
        <w:tc>
          <w:tcPr>
            <w:tcW w:w="3512" w:type="dxa"/>
            <w:shd w:val="clear" w:color="auto" w:fill="DBE5F1" w:themeFill="accent1" w:themeFillTint="33"/>
          </w:tcPr>
          <w:p w14:paraId="54A9E823" w14:textId="77777777" w:rsidR="00177A02" w:rsidRPr="00AB21E1" w:rsidRDefault="00177A02" w:rsidP="00177A02">
            <w:pPr>
              <w:pStyle w:val="Contractstyle"/>
              <w:ind w:left="0"/>
              <w:rPr>
                <w:rFonts w:asciiTheme="minorHAnsi" w:hAnsiTheme="minorHAnsi" w:cstheme="minorHAnsi"/>
                <w:lang w:val="nb-NO"/>
              </w:rPr>
            </w:pPr>
            <w:r w:rsidRPr="00AB21E1">
              <w:rPr>
                <w:rFonts w:asciiTheme="minorHAnsi" w:hAnsiTheme="minorHAnsi" w:cstheme="minorHAnsi"/>
                <w:lang w:val="nb-NO"/>
              </w:rPr>
              <w:t>Ny tekst for denne avtale</w:t>
            </w:r>
          </w:p>
        </w:tc>
      </w:tr>
      <w:tr w:rsidR="004861D6" w:rsidRPr="00AB21E1" w14:paraId="631D2ED2" w14:textId="77777777" w:rsidTr="000F0D39">
        <w:tc>
          <w:tcPr>
            <w:tcW w:w="925" w:type="dxa"/>
          </w:tcPr>
          <w:p w14:paraId="22C01014" w14:textId="77777777" w:rsidR="004861D6" w:rsidRPr="00AB21E1" w:rsidRDefault="004861D6" w:rsidP="00177A02">
            <w:pPr>
              <w:pStyle w:val="Contractstyle"/>
              <w:ind w:left="0"/>
              <w:rPr>
                <w:rFonts w:asciiTheme="minorHAnsi" w:hAnsiTheme="minorHAnsi" w:cstheme="minorHAnsi"/>
                <w:lang w:val="nb-NO"/>
              </w:rPr>
            </w:pPr>
            <w:r w:rsidRPr="00AB21E1">
              <w:rPr>
                <w:rFonts w:asciiTheme="minorHAnsi" w:hAnsiTheme="minorHAnsi" w:cstheme="minorHAnsi"/>
                <w:lang w:val="nb-NO"/>
              </w:rPr>
              <w:t>2.1</w:t>
            </w:r>
          </w:p>
        </w:tc>
        <w:tc>
          <w:tcPr>
            <w:tcW w:w="872" w:type="dxa"/>
          </w:tcPr>
          <w:p w14:paraId="3D35909B" w14:textId="77777777" w:rsidR="004861D6" w:rsidRPr="00AB21E1" w:rsidRDefault="004861D6" w:rsidP="00177A02">
            <w:pPr>
              <w:pStyle w:val="Contractstyle"/>
              <w:ind w:left="0"/>
              <w:rPr>
                <w:rFonts w:asciiTheme="minorHAnsi" w:hAnsiTheme="minorHAnsi" w:cstheme="minorHAnsi"/>
                <w:lang w:val="nb-NO"/>
              </w:rPr>
            </w:pPr>
            <w:r w:rsidRPr="00AB21E1">
              <w:rPr>
                <w:rFonts w:asciiTheme="minorHAnsi" w:hAnsiTheme="minorHAnsi" w:cstheme="minorHAnsi"/>
                <w:lang w:val="nb-NO"/>
              </w:rPr>
              <w:t>2</w:t>
            </w:r>
          </w:p>
        </w:tc>
        <w:tc>
          <w:tcPr>
            <w:tcW w:w="3576" w:type="dxa"/>
          </w:tcPr>
          <w:p w14:paraId="4AF94CC5" w14:textId="77777777" w:rsidR="004861D6" w:rsidRPr="00AB21E1" w:rsidRDefault="004861D6" w:rsidP="004861D6">
            <w:pPr>
              <w:pStyle w:val="Contractstyle"/>
              <w:ind w:left="0"/>
              <w:rPr>
                <w:rFonts w:asciiTheme="minorHAnsi" w:hAnsiTheme="minorHAnsi" w:cstheme="minorHAnsi"/>
                <w:sz w:val="16"/>
                <w:szCs w:val="16"/>
                <w:lang w:val="nb-NO"/>
              </w:rPr>
            </w:pPr>
            <w:r w:rsidRPr="00AB21E1">
              <w:rPr>
                <w:rFonts w:asciiTheme="minorHAnsi" w:hAnsiTheme="minorHAnsi" w:cstheme="minorHAnsi"/>
                <w:sz w:val="16"/>
                <w:szCs w:val="16"/>
                <w:lang w:val="nb-NO"/>
              </w:rPr>
              <w:t>Normal arbeidstid regnes som hverdager 08:00 – 16:00.</w:t>
            </w:r>
          </w:p>
        </w:tc>
        <w:tc>
          <w:tcPr>
            <w:tcW w:w="3512" w:type="dxa"/>
          </w:tcPr>
          <w:p w14:paraId="5902FFD3" w14:textId="77777777" w:rsidR="004861D6" w:rsidRPr="00AB21E1" w:rsidRDefault="004861D6" w:rsidP="004861D6">
            <w:pPr>
              <w:pStyle w:val="Contractstyle"/>
              <w:ind w:left="0"/>
              <w:rPr>
                <w:rFonts w:asciiTheme="minorHAnsi" w:hAnsiTheme="minorHAnsi" w:cstheme="minorHAnsi"/>
                <w:sz w:val="16"/>
                <w:szCs w:val="16"/>
                <w:lang w:val="nb-NO"/>
              </w:rPr>
            </w:pPr>
            <w:r w:rsidRPr="00AB21E1">
              <w:rPr>
                <w:rFonts w:asciiTheme="minorHAnsi" w:hAnsiTheme="minorHAnsi" w:cstheme="minorHAnsi"/>
                <w:sz w:val="16"/>
                <w:szCs w:val="16"/>
                <w:lang w:val="nb-NO"/>
              </w:rPr>
              <w:t xml:space="preserve">Normal arbeidstid regnes som hverdager </w:t>
            </w:r>
            <w:r w:rsidRPr="00AB21E1">
              <w:rPr>
                <w:rFonts w:asciiTheme="minorHAnsi" w:hAnsiTheme="minorHAnsi" w:cstheme="minorHAnsi"/>
                <w:b/>
                <w:sz w:val="16"/>
                <w:szCs w:val="16"/>
                <w:lang w:val="nb-NO"/>
              </w:rPr>
              <w:t>07:00 – 15:00</w:t>
            </w:r>
            <w:r w:rsidRPr="00AB21E1">
              <w:rPr>
                <w:rFonts w:asciiTheme="minorHAnsi" w:hAnsiTheme="minorHAnsi" w:cstheme="minorHAnsi"/>
                <w:sz w:val="16"/>
                <w:szCs w:val="16"/>
                <w:lang w:val="nb-NO"/>
              </w:rPr>
              <w:t>.</w:t>
            </w:r>
          </w:p>
        </w:tc>
      </w:tr>
      <w:tr w:rsidR="00270BC0" w:rsidRPr="00AB21E1" w14:paraId="1278C869" w14:textId="77777777" w:rsidTr="000F0D39">
        <w:tc>
          <w:tcPr>
            <w:tcW w:w="925" w:type="dxa"/>
          </w:tcPr>
          <w:p w14:paraId="719A2114" w14:textId="77777777" w:rsidR="00270BC0" w:rsidRPr="00AB21E1" w:rsidRDefault="00270BC0" w:rsidP="000A7964">
            <w:r w:rsidRPr="00AB21E1">
              <w:t>3.</w:t>
            </w:r>
            <w:r w:rsidR="00A5245D" w:rsidRPr="00AB21E1">
              <w:t>2.</w:t>
            </w:r>
            <w:r w:rsidRPr="00AB21E1">
              <w:t>7</w:t>
            </w:r>
          </w:p>
        </w:tc>
        <w:tc>
          <w:tcPr>
            <w:tcW w:w="872" w:type="dxa"/>
          </w:tcPr>
          <w:p w14:paraId="40F3E098" w14:textId="77777777" w:rsidR="00270BC0" w:rsidRPr="00AB21E1" w:rsidRDefault="00270BC0" w:rsidP="000A7964">
            <w:r w:rsidRPr="00AB21E1">
              <w:t>1</w:t>
            </w:r>
          </w:p>
        </w:tc>
        <w:tc>
          <w:tcPr>
            <w:tcW w:w="3576" w:type="dxa"/>
          </w:tcPr>
          <w:p w14:paraId="66FC0973" w14:textId="77777777" w:rsidR="00270BC0" w:rsidRPr="00AB21E1" w:rsidRDefault="00F20814" w:rsidP="000A7964">
            <w:pPr>
              <w:rPr>
                <w:sz w:val="16"/>
                <w:szCs w:val="16"/>
              </w:rPr>
            </w:pPr>
            <w:r w:rsidRPr="00AB21E1">
              <w:rPr>
                <w:sz w:val="16"/>
                <w:szCs w:val="16"/>
              </w:rPr>
              <w:t>Leverandøren skal gi minimum 6</w:t>
            </w:r>
            <w:r w:rsidR="00270BC0" w:rsidRPr="00AB21E1">
              <w:rPr>
                <w:sz w:val="16"/>
                <w:szCs w:val="16"/>
              </w:rPr>
              <w:t xml:space="preserve"> måneders garanti på utført arbeid og eventuelle deler som er skiftet i forbindelse med reparasjoner/ service</w:t>
            </w:r>
          </w:p>
        </w:tc>
        <w:tc>
          <w:tcPr>
            <w:tcW w:w="3512" w:type="dxa"/>
          </w:tcPr>
          <w:p w14:paraId="6E035FA2" w14:textId="77777777" w:rsidR="00270BC0" w:rsidRPr="00AB21E1" w:rsidRDefault="00270BC0" w:rsidP="000A7964">
            <w:pPr>
              <w:rPr>
                <w:sz w:val="16"/>
                <w:szCs w:val="16"/>
              </w:rPr>
            </w:pPr>
            <w:r w:rsidRPr="00AB21E1">
              <w:rPr>
                <w:sz w:val="16"/>
                <w:szCs w:val="16"/>
              </w:rPr>
              <w:t xml:space="preserve">Leverandøren skal gi minimum </w:t>
            </w:r>
            <w:r w:rsidR="00F20814" w:rsidRPr="00AB21E1">
              <w:rPr>
                <w:b/>
                <w:sz w:val="16"/>
                <w:szCs w:val="16"/>
              </w:rPr>
              <w:t>3</w:t>
            </w:r>
            <w:r w:rsidRPr="00AB21E1">
              <w:rPr>
                <w:sz w:val="16"/>
                <w:szCs w:val="16"/>
              </w:rPr>
              <w:t xml:space="preserve"> måneders garanti på utført arbeid</w:t>
            </w:r>
            <w:r w:rsidR="00F20814" w:rsidRPr="00AB21E1">
              <w:rPr>
                <w:sz w:val="16"/>
                <w:szCs w:val="16"/>
              </w:rPr>
              <w:t>, og 12 måneders garanti på</w:t>
            </w:r>
            <w:r w:rsidRPr="00AB21E1">
              <w:rPr>
                <w:sz w:val="16"/>
                <w:szCs w:val="16"/>
              </w:rPr>
              <w:t xml:space="preserve"> eventuelle deler som er skiftet i forbindelse med reparasjoner/ service</w:t>
            </w:r>
          </w:p>
        </w:tc>
      </w:tr>
    </w:tbl>
    <w:p w14:paraId="3EAD0FAE" w14:textId="77777777" w:rsidR="00E951B7" w:rsidRPr="00AB21E1" w:rsidRDefault="00E951B7" w:rsidP="000A7964">
      <w:pPr>
        <w:spacing w:before="120" w:after="40"/>
      </w:pPr>
      <w:r w:rsidRPr="00AB21E1">
        <w:t xml:space="preserve">Noen </w:t>
      </w:r>
      <w:r w:rsidR="00CE2B42" w:rsidRPr="00AB21E1">
        <w:t xml:space="preserve">momenter i </w:t>
      </w:r>
      <w:r w:rsidR="00CE2B42" w:rsidRPr="00AB21E1">
        <w:rPr>
          <w:i/>
        </w:rPr>
        <w:t xml:space="preserve">Vedlegg A Generelle bestemmelser </w:t>
      </w:r>
      <w:r w:rsidR="009D3086" w:rsidRPr="00AB21E1">
        <w:t>som bør sjekkes for</w:t>
      </w:r>
      <w:r w:rsidR="00CE2B42" w:rsidRPr="00AB21E1">
        <w:t xml:space="preserve"> behov for endringer: </w:t>
      </w:r>
    </w:p>
    <w:p w14:paraId="103F4E25" w14:textId="77777777" w:rsidR="00A17F19" w:rsidRPr="00AB21E1" w:rsidRDefault="00E951B7" w:rsidP="0013000F">
      <w:pPr>
        <w:pStyle w:val="Listeavsnitt"/>
        <w:numPr>
          <w:ilvl w:val="0"/>
          <w:numId w:val="26"/>
        </w:numPr>
        <w:spacing w:before="120" w:after="40"/>
      </w:pPr>
      <w:r w:rsidRPr="00AB21E1">
        <w:t>B</w:t>
      </w:r>
      <w:r w:rsidR="00A17F19" w:rsidRPr="00AB21E1">
        <w:t xml:space="preserve">eskrivelse av avtalenivå </w:t>
      </w:r>
    </w:p>
    <w:p w14:paraId="67A5A34D" w14:textId="77777777" w:rsidR="00030DCC" w:rsidRPr="00AB21E1" w:rsidRDefault="00E951B7" w:rsidP="0013000F">
      <w:pPr>
        <w:pStyle w:val="Listeavsnitt"/>
        <w:numPr>
          <w:ilvl w:val="0"/>
          <w:numId w:val="25"/>
        </w:numPr>
      </w:pPr>
      <w:r w:rsidRPr="00AB21E1">
        <w:t>G</w:t>
      </w:r>
      <w:r w:rsidR="00A17F19" w:rsidRPr="00AB21E1">
        <w:t>arantier for responstid, oppmøtetid og oppetid, og kompesasjon ved brudd på disse</w:t>
      </w:r>
    </w:p>
    <w:p w14:paraId="5876B436" w14:textId="77777777" w:rsidR="00A17F19" w:rsidRPr="00AB21E1" w:rsidRDefault="00E951B7" w:rsidP="0013000F">
      <w:pPr>
        <w:pStyle w:val="Listeavsnitt"/>
        <w:numPr>
          <w:ilvl w:val="0"/>
          <w:numId w:val="25"/>
        </w:numPr>
      </w:pPr>
      <w:r w:rsidRPr="00AB21E1">
        <w:t>K</w:t>
      </w:r>
      <w:r w:rsidR="00A17F19" w:rsidRPr="00AB21E1">
        <w:t>rav til partenes samarbeid, ytelser og plikter</w:t>
      </w:r>
    </w:p>
    <w:p w14:paraId="5CEC6364" w14:textId="77777777" w:rsidR="00885E0B" w:rsidRPr="00AB21E1" w:rsidRDefault="00885E0B" w:rsidP="0013000F">
      <w:pPr>
        <w:pStyle w:val="Listeavsnitt"/>
        <w:numPr>
          <w:ilvl w:val="0"/>
          <w:numId w:val="25"/>
        </w:numPr>
      </w:pPr>
      <w:r w:rsidRPr="00AB21E1">
        <w:t>Betingelser for leveranse av reservedeler og ansvar for kostnader/logistikk når utstyr må sendes ut av landet</w:t>
      </w:r>
    </w:p>
    <w:p w14:paraId="73ADE31E" w14:textId="77777777" w:rsidR="00A17F19" w:rsidRPr="00AB21E1" w:rsidRDefault="00E951B7" w:rsidP="0013000F">
      <w:pPr>
        <w:pStyle w:val="Listeavsnitt"/>
        <w:numPr>
          <w:ilvl w:val="0"/>
          <w:numId w:val="25"/>
        </w:numPr>
      </w:pPr>
      <w:r w:rsidRPr="00AB21E1">
        <w:t>Regulering av priser</w:t>
      </w:r>
    </w:p>
    <w:p w14:paraId="70EEF666" w14:textId="77777777" w:rsidR="00E951B7" w:rsidRPr="00AB21E1" w:rsidRDefault="00E951B7" w:rsidP="0013000F">
      <w:pPr>
        <w:pStyle w:val="Listeavsnitt"/>
        <w:numPr>
          <w:ilvl w:val="0"/>
          <w:numId w:val="25"/>
        </w:numPr>
      </w:pPr>
      <w:r w:rsidRPr="00AB21E1">
        <w:t>Fakturering og betaling</w:t>
      </w:r>
    </w:p>
    <w:p w14:paraId="1A6F94AD" w14:textId="00C38484" w:rsidR="00E74497" w:rsidRPr="00AB21E1" w:rsidRDefault="00E74497" w:rsidP="00AD7BFC">
      <w:pPr>
        <w:pStyle w:val="Overskrift3"/>
        <w:rPr>
          <w:lang w:val="nb-NO"/>
        </w:rPr>
      </w:pPr>
      <w:bookmarkStart w:id="21" w:name="_Toc198034671"/>
      <w:r w:rsidRPr="00AB21E1">
        <w:rPr>
          <w:lang w:val="nb-NO"/>
        </w:rPr>
        <w:t>Til slutt</w:t>
      </w:r>
      <w:r w:rsidR="00B910AF" w:rsidRPr="00AB21E1">
        <w:rPr>
          <w:lang w:val="nb-NO"/>
        </w:rPr>
        <w:t xml:space="preserve"> for </w:t>
      </w:r>
      <w:r w:rsidR="00B87D5F" w:rsidRPr="00AB21E1">
        <w:rPr>
          <w:lang w:val="nb-NO"/>
        </w:rPr>
        <w:t>Avtaledokument</w:t>
      </w:r>
      <w:r w:rsidR="00B910AF" w:rsidRPr="00AB21E1">
        <w:rPr>
          <w:lang w:val="nb-NO"/>
        </w:rPr>
        <w:t xml:space="preserve">/lokal </w:t>
      </w:r>
      <w:r w:rsidR="00977BE6" w:rsidRPr="00AB21E1">
        <w:rPr>
          <w:lang w:val="nb-NO"/>
        </w:rPr>
        <w:t>avtale</w:t>
      </w:r>
      <w:bookmarkEnd w:id="21"/>
    </w:p>
    <w:p w14:paraId="45A780CC" w14:textId="77777777" w:rsidR="003049C3" w:rsidRPr="00AB21E1" w:rsidRDefault="00E74497" w:rsidP="0013000F">
      <w:pPr>
        <w:pStyle w:val="Listeavsnitt"/>
        <w:numPr>
          <w:ilvl w:val="0"/>
          <w:numId w:val="27"/>
        </w:numPr>
      </w:pPr>
      <w:r w:rsidRPr="00AB21E1">
        <w:t>Oppdater innholdsfortegnelsen på side 2, da sideantallet kan ha blitt endret etter utfylling av elementene i lokal avtale.</w:t>
      </w:r>
      <w:r w:rsidR="003049C3" w:rsidRPr="00AB21E1">
        <w:t xml:space="preserve"> </w:t>
      </w:r>
    </w:p>
    <w:p w14:paraId="4604E4AE" w14:textId="77777777" w:rsidR="00CE2B42" w:rsidRPr="00AB21E1" w:rsidRDefault="00CE2B42" w:rsidP="00CE2B42">
      <w:pPr>
        <w:pStyle w:val="Contractstyle"/>
        <w:spacing w:before="0" w:after="0"/>
        <w:rPr>
          <w:rFonts w:asciiTheme="minorHAnsi" w:hAnsiTheme="minorHAnsi" w:cstheme="minorHAnsi"/>
          <w:lang w:val="nb-NO"/>
        </w:rPr>
      </w:pPr>
    </w:p>
    <w:p w14:paraId="44C5C77E" w14:textId="77777777" w:rsidR="00CE2B42" w:rsidRPr="00AB21E1" w:rsidRDefault="00CE2B42" w:rsidP="00CE2B42">
      <w:pPr>
        <w:pStyle w:val="Contractstyle"/>
        <w:spacing w:before="0" w:after="0"/>
        <w:rPr>
          <w:rFonts w:asciiTheme="minorHAnsi" w:hAnsiTheme="minorHAnsi" w:cstheme="minorHAnsi"/>
          <w:lang w:val="nb-NO"/>
        </w:rPr>
      </w:pPr>
    </w:p>
    <w:p w14:paraId="72831645" w14:textId="77777777" w:rsidR="003049C3" w:rsidRPr="00AB21E1" w:rsidRDefault="00AF6E7F" w:rsidP="00AD7BFC">
      <w:pPr>
        <w:pStyle w:val="Overskrift2"/>
      </w:pPr>
      <w:bookmarkStart w:id="22" w:name="_Toc121713142"/>
      <w:bookmarkStart w:id="23" w:name="_Toc170008927"/>
      <w:bookmarkStart w:id="24" w:name="_Toc198016928"/>
      <w:bookmarkStart w:id="25" w:name="_Toc198034672"/>
      <w:r w:rsidRPr="00AB21E1">
        <w:t>Vedlegg A G</w:t>
      </w:r>
      <w:r w:rsidR="00270BC0" w:rsidRPr="00AB21E1">
        <w:t>enerelle bestemmelser</w:t>
      </w:r>
      <w:bookmarkEnd w:id="22"/>
      <w:bookmarkEnd w:id="23"/>
      <w:bookmarkEnd w:id="24"/>
      <w:bookmarkEnd w:id="25"/>
    </w:p>
    <w:p w14:paraId="02361A5F" w14:textId="0869DE6C" w:rsidR="00CE2B42" w:rsidRPr="00AB21E1" w:rsidRDefault="00270BC0" w:rsidP="000D53B2">
      <w:r w:rsidRPr="00AB21E1">
        <w:t>Ingen endringer foretas i dette vedlegget</w:t>
      </w:r>
      <w:r w:rsidR="00B87D5F" w:rsidRPr="00AB21E1">
        <w:t xml:space="preserve">. </w:t>
      </w:r>
    </w:p>
    <w:p w14:paraId="709E5EEA" w14:textId="77777777" w:rsidR="003049C3" w:rsidRPr="00AB21E1" w:rsidRDefault="00270BC0" w:rsidP="00AD7BFC">
      <w:pPr>
        <w:pStyle w:val="Overskrift2"/>
      </w:pPr>
      <w:bookmarkStart w:id="26" w:name="_Omfang_av_vedlikehold"/>
      <w:bookmarkStart w:id="27" w:name="_Toc508433076"/>
      <w:bookmarkStart w:id="28" w:name="_Toc121713152"/>
      <w:bookmarkStart w:id="29" w:name="_Toc170008942"/>
      <w:bookmarkStart w:id="30" w:name="_Toc198016929"/>
      <w:bookmarkStart w:id="31" w:name="_Toc198034673"/>
      <w:bookmarkEnd w:id="26"/>
      <w:r w:rsidRPr="00AB21E1">
        <w:lastRenderedPageBreak/>
        <w:t>Vedlegg B Omfang og priser</w:t>
      </w:r>
      <w:bookmarkEnd w:id="27"/>
      <w:bookmarkEnd w:id="28"/>
      <w:bookmarkEnd w:id="29"/>
      <w:bookmarkEnd w:id="30"/>
      <w:bookmarkEnd w:id="31"/>
    </w:p>
    <w:p w14:paraId="06AC1DE4" w14:textId="05815278" w:rsidR="00875E86" w:rsidRPr="00AB21E1" w:rsidRDefault="00A5245D" w:rsidP="000A7964">
      <w:r w:rsidRPr="00AB21E1">
        <w:t xml:space="preserve">Vedlegg B Omfang og priser </w:t>
      </w:r>
      <w:r w:rsidR="000F0D39" w:rsidRPr="00AB21E1">
        <w:t xml:space="preserve">skal inneholde oversikt over hvilket utstyr som omfattes av serviceavtalen, og hvilke ytelser som skal leveres fra leverandøren. </w:t>
      </w:r>
      <w:r w:rsidR="000F0D39" w:rsidRPr="00AB21E1">
        <w:rPr>
          <w:u w:val="single"/>
        </w:rPr>
        <w:t>Kapitler og tabeller som ligger i malen er kun forslag. Vedlegget må tilpasses hver spesifikke avtale</w:t>
      </w:r>
      <w:r w:rsidR="000F0D39" w:rsidRPr="00AB21E1">
        <w:t xml:space="preserve">. </w:t>
      </w:r>
      <w:r w:rsidR="00875E86" w:rsidRPr="00AB21E1">
        <w:t xml:space="preserve">For enkle avtaler, og avtaler på </w:t>
      </w:r>
      <w:r w:rsidR="00A27B1A" w:rsidRPr="00AB21E1">
        <w:t>Service</w:t>
      </w:r>
      <w:r w:rsidR="00875E86" w:rsidRPr="00AB21E1">
        <w:t xml:space="preserve"> Grunnavtale kan det være tilstrekkelig å beskrive omfang og priser i avtalens </w:t>
      </w:r>
      <w:r w:rsidR="00B87D5F" w:rsidRPr="00AB21E1">
        <w:t>Avtaledokument</w:t>
      </w:r>
      <w:r w:rsidR="00875E86" w:rsidRPr="00AB21E1">
        <w:t xml:space="preserve">. </w:t>
      </w:r>
    </w:p>
    <w:p w14:paraId="4BCF0B4D" w14:textId="3527B284" w:rsidR="00090BE5" w:rsidRPr="00AB21E1" w:rsidRDefault="00090BE5" w:rsidP="000A7964">
      <w:r w:rsidRPr="00AB21E1">
        <w:t>Det eksisterer to utgaver av Vedlegg B; a) Vedlegg B Omfang og priser (Ordinært) og Vedlegg B Omfang og priser (Utvidet).</w:t>
      </w:r>
    </w:p>
    <w:p w14:paraId="68296BE6" w14:textId="77777777" w:rsidR="00A27B1A" w:rsidRPr="00AB21E1" w:rsidRDefault="00A27B1A" w:rsidP="000A7964"/>
    <w:p w14:paraId="2A367D8A" w14:textId="653D0BB2" w:rsidR="00A27B1A" w:rsidRPr="00AB21E1" w:rsidRDefault="00A27B1A" w:rsidP="0013000F">
      <w:pPr>
        <w:pStyle w:val="Listeavsnitt"/>
        <w:numPr>
          <w:ilvl w:val="0"/>
          <w:numId w:val="36"/>
        </w:numPr>
        <w:rPr>
          <w:b/>
          <w:bCs/>
        </w:rPr>
      </w:pPr>
      <w:r w:rsidRPr="00AB21E1">
        <w:rPr>
          <w:b/>
          <w:bCs/>
        </w:rPr>
        <w:t>Vedlegg B</w:t>
      </w:r>
      <w:r w:rsidR="00090BE5" w:rsidRPr="00AB21E1">
        <w:rPr>
          <w:b/>
          <w:bCs/>
        </w:rPr>
        <w:t xml:space="preserve"> </w:t>
      </w:r>
      <w:r w:rsidR="00036278" w:rsidRPr="00AB21E1">
        <w:rPr>
          <w:b/>
          <w:bCs/>
        </w:rPr>
        <w:t xml:space="preserve">Omfang og priser </w:t>
      </w:r>
      <w:r w:rsidR="00090BE5" w:rsidRPr="00AB21E1">
        <w:rPr>
          <w:b/>
          <w:bCs/>
        </w:rPr>
        <w:t>(ordinært)</w:t>
      </w:r>
      <w:r w:rsidRPr="00AB21E1">
        <w:rPr>
          <w:b/>
          <w:bCs/>
        </w:rPr>
        <w:t>:</w:t>
      </w:r>
    </w:p>
    <w:p w14:paraId="6B3C8B01" w14:textId="580F4D4F" w:rsidR="00A27B1A" w:rsidRPr="00AB21E1" w:rsidRDefault="00BE67A5" w:rsidP="00090BE5">
      <w:pPr>
        <w:ind w:left="360"/>
      </w:pPr>
      <w:r w:rsidRPr="00AB21E1">
        <w:t xml:space="preserve">Et enklere dokument i word-format som </w:t>
      </w:r>
      <w:r w:rsidR="00090BE5" w:rsidRPr="00AB21E1">
        <w:t xml:space="preserve">kan </w:t>
      </w:r>
      <w:r w:rsidRPr="00AB21E1">
        <w:t>b</w:t>
      </w:r>
      <w:r w:rsidR="00A27B1A" w:rsidRPr="00AB21E1">
        <w:t>enyttes til enklere avtaler.</w:t>
      </w:r>
    </w:p>
    <w:p w14:paraId="14036702" w14:textId="78DD5083" w:rsidR="000F0D39" w:rsidRPr="00AB21E1" w:rsidRDefault="000F0D39" w:rsidP="00090BE5">
      <w:pPr>
        <w:ind w:left="360"/>
      </w:pPr>
      <w:r w:rsidRPr="00AB21E1">
        <w:t>Det kan være hensiktsmessig å lage aktuelle tabeller og oversikter i Excel, og så kopiere disse inn i vedlegg</w:t>
      </w:r>
      <w:r w:rsidR="00875E86" w:rsidRPr="00AB21E1">
        <w:t xml:space="preserve"> B</w:t>
      </w:r>
      <w:r w:rsidRPr="00AB21E1">
        <w:t xml:space="preserve">. For mindre omfattende avtaler kan informasjon fra flere tabeller slås sammen. </w:t>
      </w:r>
    </w:p>
    <w:p w14:paraId="61936D86" w14:textId="77777777" w:rsidR="00A5245D" w:rsidRPr="00AB21E1" w:rsidRDefault="000F0D39" w:rsidP="00090BE5">
      <w:pPr>
        <w:ind w:left="360"/>
      </w:pPr>
      <w:r w:rsidRPr="00AB21E1">
        <w:t>Merket tekst i vedlegget (gul/kursiv) er veiledning, og skal fjernes i ferdig vedlegg.</w:t>
      </w:r>
    </w:p>
    <w:p w14:paraId="6809F10A" w14:textId="77777777" w:rsidR="00A27B1A" w:rsidRPr="00AB21E1" w:rsidRDefault="00A27B1A" w:rsidP="000A7964"/>
    <w:p w14:paraId="12B7AF6B" w14:textId="23FFB972" w:rsidR="00A27B1A" w:rsidRPr="00AB21E1" w:rsidRDefault="00A27B1A" w:rsidP="0013000F">
      <w:pPr>
        <w:pStyle w:val="Listeavsnitt"/>
        <w:numPr>
          <w:ilvl w:val="0"/>
          <w:numId w:val="36"/>
        </w:numPr>
        <w:rPr>
          <w:b/>
          <w:bCs/>
        </w:rPr>
      </w:pPr>
      <w:r w:rsidRPr="00AB21E1">
        <w:rPr>
          <w:b/>
          <w:bCs/>
        </w:rPr>
        <w:t>Vedlegg B</w:t>
      </w:r>
      <w:r w:rsidR="00090BE5" w:rsidRPr="00AB21E1">
        <w:rPr>
          <w:b/>
          <w:bCs/>
        </w:rPr>
        <w:t xml:space="preserve"> </w:t>
      </w:r>
      <w:r w:rsidR="00036278" w:rsidRPr="00AB21E1">
        <w:rPr>
          <w:b/>
          <w:bCs/>
        </w:rPr>
        <w:t xml:space="preserve">Omfang og priser </w:t>
      </w:r>
      <w:r w:rsidR="00090BE5" w:rsidRPr="00AB21E1">
        <w:rPr>
          <w:b/>
          <w:bCs/>
        </w:rPr>
        <w:t>(Utvidet):</w:t>
      </w:r>
    </w:p>
    <w:p w14:paraId="5631B52A" w14:textId="2861C109" w:rsidR="00A27B1A" w:rsidRPr="00AB21E1" w:rsidRDefault="00376353" w:rsidP="00090BE5">
      <w:pPr>
        <w:ind w:left="360"/>
      </w:pPr>
      <w:r w:rsidRPr="00AB21E1">
        <w:t xml:space="preserve">Dokument i Excel-format med flere faner som </w:t>
      </w:r>
      <w:r w:rsidR="00090BE5" w:rsidRPr="00AB21E1">
        <w:t xml:space="preserve">kan </w:t>
      </w:r>
      <w:r w:rsidRPr="00AB21E1">
        <w:t>b</w:t>
      </w:r>
      <w:r w:rsidR="00A27B1A" w:rsidRPr="00AB21E1">
        <w:t>enyttes til mer omfattende og ko</w:t>
      </w:r>
      <w:r w:rsidRPr="00AB21E1">
        <w:t>m</w:t>
      </w:r>
      <w:r w:rsidR="00A27B1A" w:rsidRPr="00AB21E1">
        <w:t>plekse avtale</w:t>
      </w:r>
      <w:r w:rsidR="00090BE5" w:rsidRPr="00AB21E1">
        <w:t>r</w:t>
      </w:r>
      <w:r w:rsidR="00A27B1A" w:rsidRPr="00AB21E1">
        <w:t>.</w:t>
      </w:r>
    </w:p>
    <w:p w14:paraId="1342EEA3" w14:textId="60A0A25E" w:rsidR="00376353" w:rsidRPr="00AB21E1" w:rsidRDefault="00376353" w:rsidP="00090BE5">
      <w:pPr>
        <w:ind w:left="360"/>
      </w:pPr>
      <w:r w:rsidRPr="00AB21E1">
        <w:t xml:space="preserve">Oversikt over utstyr og ytelser som inngår i serviceavtalen, samt priser for ytelsene. Velg relevant arkfane for utstyrsområde (Radiologi, Lab eller annet MTU). </w:t>
      </w:r>
      <w:r w:rsidR="00090BE5" w:rsidRPr="00AB21E1">
        <w:t xml:space="preserve">Arkfaner og kolonner som ikke benyttes slettes. </w:t>
      </w:r>
      <w:r w:rsidRPr="00AB21E1">
        <w:t>Informasjon om utstyr hentes fra utstyrsdatabasen. Informasjon om ytelser og priser hentes fra anskaffelsesdokumenter og/eller tilbud fra Leverandør. Nivå på serviceavtale og omfang av ytelser avklares av budsjettansvarlig(e) i kommunikasjon med brukeravdeling(er)</w:t>
      </w:r>
    </w:p>
    <w:p w14:paraId="6FDD978D" w14:textId="77777777" w:rsidR="00A5245D" w:rsidRPr="00AB21E1" w:rsidRDefault="00A5245D" w:rsidP="00067D2F">
      <w:pPr>
        <w:ind w:left="714"/>
        <w:rPr>
          <w:rFonts w:asciiTheme="minorHAnsi" w:hAnsiTheme="minorHAnsi" w:cstheme="minorHAnsi"/>
        </w:rPr>
      </w:pPr>
    </w:p>
    <w:p w14:paraId="230BEF51" w14:textId="77777777" w:rsidR="00F616CA" w:rsidRPr="00AB21E1" w:rsidRDefault="00F616CA" w:rsidP="000A7964">
      <w:r w:rsidRPr="00AB21E1">
        <w:t>Oppdater dokument til spesifikk avtale</w:t>
      </w:r>
    </w:p>
    <w:p w14:paraId="1BE8A9E7" w14:textId="433BF2AB" w:rsidR="003049C3" w:rsidRPr="00AB21E1" w:rsidRDefault="00F616CA" w:rsidP="0013000F">
      <w:pPr>
        <w:pStyle w:val="Listeavsnitt"/>
        <w:numPr>
          <w:ilvl w:val="0"/>
          <w:numId w:val="28"/>
        </w:numPr>
        <w:rPr>
          <w:szCs w:val="22"/>
        </w:rPr>
      </w:pPr>
      <w:r w:rsidRPr="00AB21E1">
        <w:rPr>
          <w:szCs w:val="22"/>
        </w:rPr>
        <w:t xml:space="preserve">Fyll ut unikt avtalenummer </w:t>
      </w:r>
      <w:r w:rsidR="00376353" w:rsidRPr="00AB21E1">
        <w:rPr>
          <w:szCs w:val="22"/>
        </w:rPr>
        <w:t>på forside.</w:t>
      </w:r>
    </w:p>
    <w:p w14:paraId="47CAD497" w14:textId="77777777" w:rsidR="000F0D39" w:rsidRPr="00AB21E1" w:rsidRDefault="00A132A2" w:rsidP="00AD7BFC">
      <w:pPr>
        <w:pStyle w:val="Overskrift3"/>
      </w:pPr>
      <w:bookmarkStart w:id="32" w:name="_Toc198034674"/>
      <w:r w:rsidRPr="00AB21E1">
        <w:t xml:space="preserve">1 </w:t>
      </w:r>
      <w:r w:rsidR="000F0D39" w:rsidRPr="00AB21E1">
        <w:t>Endringer siden forrige avtaleperiode</w:t>
      </w:r>
      <w:bookmarkEnd w:id="32"/>
    </w:p>
    <w:p w14:paraId="4B4A7E3F" w14:textId="4456B5ED" w:rsidR="000F0D39" w:rsidRPr="00AB21E1" w:rsidRDefault="002301D6" w:rsidP="000A7964">
      <w:r w:rsidRPr="00AB21E1">
        <w:t>Hvilket utstyr som omfattes av serviceavtalen kan endres over tid. Utstyr kan gå ut av garanti, endre vedlikeholdsnivå eller forsikringsavtaler, eller av ulike grunner inkluderes eller fjernes fra avtalen. Endringene beskrives med utstyr, hva endringen innebærer, dato for endring og hvilke følger endringen får for avtalekostnaden. Dersom et utstyr går ut av garanti og inn i avtalen i løpet av avtaleperioden, kan det være aktuelt å sette opp hvilken prosentandel av avtale-/årskostnaden som gjelder for dette utstyret.  Dersom det ikke er noen planlagte endringer i avtaleperioden, kan punktet fjernes.</w:t>
      </w:r>
      <w:r w:rsidR="008F03A6" w:rsidRPr="00AB21E1">
        <w:t xml:space="preserve"> Endringer i en avtale skal fremkomme i Vedlegg C Endringsprorokoll.</w:t>
      </w:r>
    </w:p>
    <w:p w14:paraId="03DA051E" w14:textId="09D1E5EF" w:rsidR="007E759F" w:rsidRPr="00AB21E1" w:rsidRDefault="002301D6" w:rsidP="00AD7BFC">
      <w:pPr>
        <w:pStyle w:val="Overskrift3"/>
      </w:pPr>
      <w:bookmarkStart w:id="33" w:name="_Toc198034675"/>
      <w:r w:rsidRPr="00AB21E1">
        <w:t>Utstyr i avtalen</w:t>
      </w:r>
      <w:bookmarkEnd w:id="33"/>
    </w:p>
    <w:p w14:paraId="5E02F549" w14:textId="77777777" w:rsidR="007E759F" w:rsidRPr="00AB21E1" w:rsidRDefault="002301D6" w:rsidP="000A7964">
      <w:r w:rsidRPr="00AB21E1">
        <w:t>Fyll ut tabell</w:t>
      </w:r>
      <w:r w:rsidR="007E759F" w:rsidRPr="00AB21E1">
        <w:t>:</w:t>
      </w:r>
    </w:p>
    <w:p w14:paraId="3288E3DC" w14:textId="188AFCC2" w:rsidR="007E759F" w:rsidRPr="00AB21E1" w:rsidRDefault="007E759F" w:rsidP="0013000F">
      <w:pPr>
        <w:pStyle w:val="Listeavsnitt"/>
        <w:numPr>
          <w:ilvl w:val="0"/>
          <w:numId w:val="29"/>
        </w:numPr>
      </w:pPr>
      <w:r w:rsidRPr="00AB21E1">
        <w:t>Utstyrsinformasjon</w:t>
      </w:r>
      <w:r w:rsidR="00E72C85" w:rsidRPr="00AB21E1">
        <w:t xml:space="preserve"> m.m.</w:t>
      </w:r>
    </w:p>
    <w:p w14:paraId="345F804A" w14:textId="247A0C6E" w:rsidR="008F03A6" w:rsidRPr="00AB21E1" w:rsidRDefault="008F03A6" w:rsidP="0013000F">
      <w:pPr>
        <w:pStyle w:val="Listeavsnitt"/>
        <w:numPr>
          <w:ilvl w:val="0"/>
          <w:numId w:val="29"/>
        </w:numPr>
      </w:pPr>
      <w:r w:rsidRPr="00AB21E1">
        <w:t>Eventuelle garanti-opplysninger (For Vedlegg B (Ordinært)</w:t>
      </w:r>
      <w:r w:rsidR="00036278" w:rsidRPr="00AB21E1">
        <w:t>)</w:t>
      </w:r>
    </w:p>
    <w:p w14:paraId="550786B3" w14:textId="6CB69958" w:rsidR="002301D6" w:rsidRPr="00AB21E1" w:rsidRDefault="002301D6" w:rsidP="00AD7BFC">
      <w:pPr>
        <w:pStyle w:val="Overskrift3"/>
      </w:pPr>
      <w:bookmarkStart w:id="34" w:name="_Toc198034676"/>
      <w:r w:rsidRPr="00AB21E1">
        <w:t>Ytelser</w:t>
      </w:r>
      <w:bookmarkEnd w:id="34"/>
      <w:r w:rsidR="00250935" w:rsidRPr="00AB21E1">
        <w:t xml:space="preserve"> (Dekningsomfang)</w:t>
      </w:r>
    </w:p>
    <w:p w14:paraId="2A7F3F96" w14:textId="0D1AACDF" w:rsidR="002301D6" w:rsidRPr="00AB21E1" w:rsidRDefault="002301D6" w:rsidP="000A7964">
      <w:r w:rsidRPr="00AB21E1">
        <w:t>Fyll ut tabell</w:t>
      </w:r>
      <w:r w:rsidR="0034700B" w:rsidRPr="00AB21E1">
        <w:t xml:space="preserve"> med informasjon om</w:t>
      </w:r>
      <w:r w:rsidR="00250935" w:rsidRPr="00AB21E1">
        <w:t xml:space="preserve"> Avtalenivå</w:t>
      </w:r>
      <w:r w:rsidRPr="00AB21E1">
        <w:t>:</w:t>
      </w:r>
    </w:p>
    <w:p w14:paraId="5115F3C8" w14:textId="143F0C7F" w:rsidR="008F03A6" w:rsidRPr="00AB21E1" w:rsidRDefault="008F03A6" w:rsidP="0013000F">
      <w:pPr>
        <w:pStyle w:val="Listeavsnitt"/>
        <w:numPr>
          <w:ilvl w:val="0"/>
          <w:numId w:val="30"/>
        </w:numPr>
      </w:pPr>
      <w:r w:rsidRPr="00AB21E1">
        <w:t>Vedlikeholdsnivå</w:t>
      </w:r>
      <w:r w:rsidR="00E72C85" w:rsidRPr="00AB21E1">
        <w:t xml:space="preserve"> </w:t>
      </w:r>
    </w:p>
    <w:p w14:paraId="6EB716BC" w14:textId="18FE09A7" w:rsidR="007E759F" w:rsidRPr="00AB21E1" w:rsidRDefault="007E759F" w:rsidP="0013000F">
      <w:pPr>
        <w:pStyle w:val="Listeavsnitt"/>
        <w:numPr>
          <w:ilvl w:val="0"/>
          <w:numId w:val="30"/>
        </w:numPr>
      </w:pPr>
      <w:r w:rsidRPr="00AB21E1">
        <w:t xml:space="preserve">Antall </w:t>
      </w:r>
      <w:r w:rsidR="00C31A39" w:rsidRPr="00AB21E1">
        <w:t xml:space="preserve">PV </w:t>
      </w:r>
      <w:r w:rsidRPr="00AB21E1">
        <w:t>pr år</w:t>
      </w:r>
      <w:r w:rsidR="0034700B" w:rsidRPr="00AB21E1">
        <w:t xml:space="preserve"> for utstyr/utstyrsgruppe</w:t>
      </w:r>
    </w:p>
    <w:p w14:paraId="00F021D0" w14:textId="3487F696" w:rsidR="0034700B" w:rsidRPr="00AB21E1" w:rsidRDefault="0034700B" w:rsidP="0013000F">
      <w:pPr>
        <w:pStyle w:val="Listeavsnitt"/>
        <w:numPr>
          <w:ilvl w:val="0"/>
          <w:numId w:val="30"/>
        </w:numPr>
      </w:pPr>
      <w:r w:rsidRPr="00AB21E1">
        <w:t xml:space="preserve">Estimert tidsbruk </w:t>
      </w:r>
      <w:r w:rsidR="00C31A39" w:rsidRPr="00AB21E1">
        <w:t xml:space="preserve">for PV </w:t>
      </w:r>
      <w:r w:rsidRPr="00AB21E1">
        <w:t xml:space="preserve">pr. enhet/pr. år </w:t>
      </w:r>
    </w:p>
    <w:p w14:paraId="154A108E" w14:textId="77777777" w:rsidR="00C31A39" w:rsidRPr="00AB21E1" w:rsidRDefault="00C31A39" w:rsidP="00C31A39">
      <w:pPr>
        <w:ind w:left="360"/>
      </w:pPr>
    </w:p>
    <w:p w14:paraId="567F704B" w14:textId="7203C283" w:rsidR="00C31A39" w:rsidRPr="00AB21E1" w:rsidRDefault="00C31A39" w:rsidP="00250935">
      <w:r w:rsidRPr="00AB21E1">
        <w:t>For Vedlegg B Omfang og priser (Utvidet):</w:t>
      </w:r>
    </w:p>
    <w:p w14:paraId="471CF2E0" w14:textId="77777777" w:rsidR="00C31A39" w:rsidRPr="00AB21E1" w:rsidRDefault="00C31A39" w:rsidP="0013000F">
      <w:pPr>
        <w:pStyle w:val="Listeavsnitt"/>
        <w:numPr>
          <w:ilvl w:val="0"/>
          <w:numId w:val="30"/>
        </w:numPr>
      </w:pPr>
      <w:r w:rsidRPr="00AB21E1">
        <w:t>Kryss av om avtalen inkluderer telefonsupport utover normal arbeidstid</w:t>
      </w:r>
    </w:p>
    <w:p w14:paraId="7C8677AD" w14:textId="77777777" w:rsidR="00036278" w:rsidRPr="00AB21E1" w:rsidRDefault="00036278" w:rsidP="00C31A39"/>
    <w:p w14:paraId="2143C042" w14:textId="1C29B477" w:rsidR="00C31A39" w:rsidRPr="00AB21E1" w:rsidRDefault="00C31A39" w:rsidP="00C31A39">
      <w:r w:rsidRPr="00AB21E1">
        <w:lastRenderedPageBreak/>
        <w:t xml:space="preserve">Legg gjerne inn </w:t>
      </w:r>
      <w:r w:rsidR="008F03A6" w:rsidRPr="00AB21E1">
        <w:t xml:space="preserve">i </w:t>
      </w:r>
      <w:r w:rsidRPr="00AB21E1">
        <w:t xml:space="preserve">tabell oversikt over hvilken garanti som gjelder for responstid/oppmøtetid/ oppetid og for hvilke utstyrstyper/-enheter. </w:t>
      </w:r>
      <w:r w:rsidR="008F03A6" w:rsidRPr="00AB21E1">
        <w:t>Ref. Vedlegg A, kap. 3 for informasjon.</w:t>
      </w:r>
    </w:p>
    <w:p w14:paraId="3F3369A9" w14:textId="0413E37C" w:rsidR="00C31A39" w:rsidRPr="00AB21E1" w:rsidRDefault="00C31A39" w:rsidP="0013000F">
      <w:pPr>
        <w:pStyle w:val="Listeavsnitt"/>
        <w:numPr>
          <w:ilvl w:val="0"/>
          <w:numId w:val="32"/>
        </w:numPr>
      </w:pPr>
      <w:r w:rsidRPr="00AB21E1">
        <w:t>Responstidsgaranti (</w:t>
      </w:r>
      <w:r w:rsidR="008F03A6" w:rsidRPr="00AB21E1">
        <w:t>i minutter</w:t>
      </w:r>
      <w:r w:rsidRPr="00AB21E1">
        <w:t>, eller N/A)</w:t>
      </w:r>
    </w:p>
    <w:p w14:paraId="32694F63" w14:textId="0C6F618E" w:rsidR="00C31A39" w:rsidRPr="00AB21E1" w:rsidRDefault="00C31A39" w:rsidP="0013000F">
      <w:pPr>
        <w:pStyle w:val="Listeavsnitt"/>
        <w:numPr>
          <w:ilvl w:val="0"/>
          <w:numId w:val="32"/>
        </w:numPr>
      </w:pPr>
      <w:r w:rsidRPr="00AB21E1">
        <w:t>Oppmøtegaranti</w:t>
      </w:r>
      <w:r w:rsidR="008F03A6" w:rsidRPr="00AB21E1">
        <w:t xml:space="preserve"> (i timer, eller N/A</w:t>
      </w:r>
    </w:p>
    <w:p w14:paraId="0D175E63" w14:textId="4A3A8089" w:rsidR="00C31A39" w:rsidRPr="00AB21E1" w:rsidRDefault="00C31A39" w:rsidP="0013000F">
      <w:pPr>
        <w:pStyle w:val="Listeavsnitt"/>
        <w:numPr>
          <w:ilvl w:val="0"/>
          <w:numId w:val="32"/>
        </w:numPr>
      </w:pPr>
      <w:r w:rsidRPr="00AB21E1">
        <w:t xml:space="preserve">Oppetidsgaranti </w:t>
      </w:r>
      <w:r w:rsidR="008F03A6" w:rsidRPr="00AB21E1">
        <w:t>(i %, eller N/A)</w:t>
      </w:r>
    </w:p>
    <w:p w14:paraId="548CB223" w14:textId="1A87E485" w:rsidR="00C31A39" w:rsidRPr="00AB21E1" w:rsidRDefault="00C31A39" w:rsidP="00C31A39">
      <w:r w:rsidRPr="00AB21E1">
        <w:t xml:space="preserve">Garantier for responstid, oppmøte og oppetid er ofte oppgitt i kravspesifikasjon, og inkludert i prisen i forbindelse med anskaffelse. Hvordan garantiene beregnes, og hvordan brudd på garantiene kompenseres er beskrevet i </w:t>
      </w:r>
      <w:r w:rsidRPr="00AB21E1">
        <w:rPr>
          <w:i/>
        </w:rPr>
        <w:t>Vedlegg A Generelle betingelser</w:t>
      </w:r>
      <w:r w:rsidR="00036278" w:rsidRPr="00AB21E1">
        <w:rPr>
          <w:i/>
        </w:rPr>
        <w:t xml:space="preserve">, kap. 3. </w:t>
      </w:r>
      <w:r w:rsidRPr="00AB21E1">
        <w:t>Dersom det ønskes annen metode for beregning og/eller kompensasjon ved brudd beskrives dette i Avtaledokument 2.2.11 Endringer ved å fylle ut tabell</w:t>
      </w:r>
      <w:r w:rsidR="008F03A6" w:rsidRPr="00AB21E1">
        <w:t xml:space="preserve"> eller i Vedlegg C Endringsprotokoll.</w:t>
      </w:r>
    </w:p>
    <w:p w14:paraId="642157F8" w14:textId="77777777" w:rsidR="00C31A39" w:rsidRPr="00AB21E1" w:rsidRDefault="00C31A39" w:rsidP="000A7964"/>
    <w:p w14:paraId="6BAB8C84" w14:textId="77777777" w:rsidR="00036278" w:rsidRPr="00AB21E1" w:rsidRDefault="00036278" w:rsidP="000A7964">
      <w:r w:rsidRPr="00AB21E1">
        <w:t>Andre Ytelser inkludert:</w:t>
      </w:r>
    </w:p>
    <w:p w14:paraId="556C51FB" w14:textId="32651A37" w:rsidR="00F677F4" w:rsidRPr="00AB21E1" w:rsidRDefault="00F677F4" w:rsidP="000A7964">
      <w:r w:rsidRPr="00AB21E1">
        <w:t xml:space="preserve">Beskrivelse av </w:t>
      </w:r>
      <w:r w:rsidR="00036278" w:rsidRPr="00AB21E1">
        <w:t xml:space="preserve">Andre ytelser; </w:t>
      </w:r>
      <w:r w:rsidRPr="00AB21E1">
        <w:t xml:space="preserve">tilleggsytelser, forsikringer og spesialavtaler som ikke er </w:t>
      </w:r>
      <w:r w:rsidR="00DB2521" w:rsidRPr="00AB21E1">
        <w:t>beskrevet</w:t>
      </w:r>
      <w:r w:rsidRPr="00AB21E1">
        <w:t xml:space="preserve"> i </w:t>
      </w:r>
      <w:r w:rsidR="00DB2521" w:rsidRPr="00AB21E1">
        <w:t xml:space="preserve">avtalenivåer i </w:t>
      </w:r>
      <w:r w:rsidRPr="00AB21E1">
        <w:t xml:space="preserve">Vedlegg A Generelle bestemmelser </w:t>
      </w:r>
      <w:r w:rsidR="00DB2521" w:rsidRPr="00AB21E1">
        <w:t>(f. eks. rørforsikring, heliumavtale, lisensavtale osv).</w:t>
      </w:r>
    </w:p>
    <w:p w14:paraId="3791E6CC" w14:textId="15ADE0A0" w:rsidR="00F677F4" w:rsidRPr="00AB21E1" w:rsidRDefault="00F677F4" w:rsidP="000A7964">
      <w:r w:rsidRPr="00AB21E1">
        <w:t xml:space="preserve">Beskrivelse av ytelser tilpasses for </w:t>
      </w:r>
      <w:r w:rsidR="00090BE5" w:rsidRPr="00AB21E1">
        <w:t>hver spesifikk avtale</w:t>
      </w:r>
      <w:r w:rsidR="00250935" w:rsidRPr="00AB21E1">
        <w:t xml:space="preserve"> kan gjøres i eget felt i Excel.fanen, eller i eget dokument)</w:t>
      </w:r>
      <w:r w:rsidRPr="00AB21E1">
        <w:t xml:space="preserve">. Ytelser som ikke er aktuelle for </w:t>
      </w:r>
      <w:r w:rsidR="00DB2521" w:rsidRPr="00AB21E1">
        <w:t>avtalen kan slettes om ønskelig.</w:t>
      </w:r>
    </w:p>
    <w:p w14:paraId="7C80E95C" w14:textId="0B7EC528" w:rsidR="00036278" w:rsidRPr="00AB21E1" w:rsidRDefault="00036278" w:rsidP="0013000F">
      <w:pPr>
        <w:pStyle w:val="Listeavsnitt"/>
        <w:numPr>
          <w:ilvl w:val="0"/>
          <w:numId w:val="32"/>
        </w:numPr>
      </w:pPr>
      <w:r w:rsidRPr="00AB21E1">
        <w:t xml:space="preserve">Kryss av om det er inngått </w:t>
      </w:r>
      <w:r w:rsidR="00250935" w:rsidRPr="00AB21E1">
        <w:t>S</w:t>
      </w:r>
      <w:r w:rsidRPr="00AB21E1">
        <w:t>amarbeidsavtale (Merk: Ytelser i Samarbeidsavtale beskrives i egen fane «Samarbeidsavtale»)</w:t>
      </w:r>
    </w:p>
    <w:p w14:paraId="3988A3C7" w14:textId="59E11086" w:rsidR="00036278" w:rsidRPr="00AB21E1" w:rsidRDefault="00036278" w:rsidP="0013000F">
      <w:pPr>
        <w:pStyle w:val="Listeavsnitt"/>
        <w:numPr>
          <w:ilvl w:val="0"/>
          <w:numId w:val="32"/>
        </w:numPr>
      </w:pPr>
      <w:r w:rsidRPr="00AB21E1">
        <w:t>Legg inn pris i tabell for eventuelle «Andre Ytelser» inkludert</w:t>
      </w:r>
    </w:p>
    <w:p w14:paraId="46905059" w14:textId="77777777" w:rsidR="00250935" w:rsidRPr="00AB21E1" w:rsidRDefault="00250935" w:rsidP="00250935"/>
    <w:p w14:paraId="54CEC827" w14:textId="3119D1BF" w:rsidR="00250935" w:rsidRPr="00AB21E1" w:rsidRDefault="00250935" w:rsidP="00250935">
      <w:r w:rsidRPr="00AB21E1">
        <w:t>Spesialavtale:</w:t>
      </w:r>
    </w:p>
    <w:p w14:paraId="77A2DA56" w14:textId="77250729" w:rsidR="00250935" w:rsidRPr="00AB21E1" w:rsidRDefault="00250935" w:rsidP="00250935">
      <w:r w:rsidRPr="00AB21E1">
        <w:t>Spesialavtale kan være IKT, f.eks. lisensavtale e.l. (Må beskrives i egnet felt i Excel-fane)</w:t>
      </w:r>
    </w:p>
    <w:p w14:paraId="15B4B319" w14:textId="08CDB57F" w:rsidR="00036278" w:rsidRPr="00AB21E1" w:rsidRDefault="00036278" w:rsidP="0013000F">
      <w:pPr>
        <w:pStyle w:val="Listeavsnitt"/>
        <w:numPr>
          <w:ilvl w:val="0"/>
          <w:numId w:val="32"/>
        </w:numPr>
      </w:pPr>
      <w:r w:rsidRPr="00AB21E1">
        <w:t xml:space="preserve">Legg inn pris i tabell for eventuelle «Spesialavtaler» som er inngått </w:t>
      </w:r>
    </w:p>
    <w:p w14:paraId="734FE710" w14:textId="77777777" w:rsidR="00DB2521" w:rsidRPr="00AB21E1" w:rsidRDefault="00DB2521" w:rsidP="00F677F4">
      <w:pPr>
        <w:pStyle w:val="Contractstyle"/>
        <w:spacing w:before="0"/>
        <w:rPr>
          <w:rFonts w:asciiTheme="minorHAnsi" w:hAnsiTheme="minorHAnsi" w:cstheme="minorHAnsi"/>
          <w:lang w:val="nb-NO"/>
        </w:rPr>
      </w:pPr>
    </w:p>
    <w:p w14:paraId="0D5D869E" w14:textId="77777777" w:rsidR="008F03A6" w:rsidRPr="00AB21E1" w:rsidRDefault="008F03A6" w:rsidP="000A7964">
      <w:r w:rsidRPr="00AB21E1">
        <w:t>Avtaleperiode:</w:t>
      </w:r>
    </w:p>
    <w:p w14:paraId="1924F75F" w14:textId="77777777" w:rsidR="00DB2521" w:rsidRPr="00AB21E1" w:rsidRDefault="00DB2521" w:rsidP="000A7964">
      <w:r w:rsidRPr="00AB21E1">
        <w:t>Fyll ut tabell:</w:t>
      </w:r>
    </w:p>
    <w:p w14:paraId="1F73D2CE" w14:textId="3C50728C" w:rsidR="008F03A6" w:rsidRPr="00AB21E1" w:rsidRDefault="008F03A6" w:rsidP="0013000F">
      <w:pPr>
        <w:pStyle w:val="Listeavsnitt"/>
        <w:numPr>
          <w:ilvl w:val="0"/>
          <w:numId w:val="31"/>
        </w:numPr>
      </w:pPr>
      <w:r w:rsidRPr="00AB21E1">
        <w:t>Dato for avtalestart</w:t>
      </w:r>
    </w:p>
    <w:p w14:paraId="6CC0D24B" w14:textId="77777777" w:rsidR="008F03A6" w:rsidRPr="00AB21E1" w:rsidRDefault="008F03A6" w:rsidP="0013000F">
      <w:pPr>
        <w:pStyle w:val="Listeavsnitt"/>
        <w:numPr>
          <w:ilvl w:val="0"/>
          <w:numId w:val="31"/>
        </w:numPr>
      </w:pPr>
      <w:r w:rsidRPr="00AB21E1">
        <w:t>Dato for avtaleslutt</w:t>
      </w:r>
    </w:p>
    <w:p w14:paraId="1106BA60" w14:textId="2F76B9E7" w:rsidR="00DB2521" w:rsidRPr="00AB21E1" w:rsidRDefault="00DB2521" w:rsidP="00E72C85">
      <w:pPr>
        <w:pStyle w:val="Overskrift3"/>
      </w:pPr>
      <w:bookmarkStart w:id="35" w:name="_Toc198034677"/>
      <w:r w:rsidRPr="00AB21E1">
        <w:t>Samarbeidsavtale</w:t>
      </w:r>
      <w:bookmarkEnd w:id="35"/>
      <w:r w:rsidR="00250935" w:rsidRPr="00AB21E1">
        <w:t xml:space="preserve"> (egen fane)</w:t>
      </w:r>
    </w:p>
    <w:p w14:paraId="4A28A68D" w14:textId="77777777" w:rsidR="00DB2521" w:rsidRPr="00AB21E1" w:rsidRDefault="00DB2521" w:rsidP="000A7964">
      <w:r w:rsidRPr="00AB21E1">
        <w:t>Innhold i punktet er forsalg til elementer som kan/bør spesifiseres dersom det inngås samarbeidsavtale mellom kunde og leverandør. Innhold tilpasses for hver avtale. Omfang og ytelse i Samarbeidsavtale tar utgangspunkt i et av avtalenivåene. Ytelser fra kunde og leverandør</w:t>
      </w:r>
      <w:r w:rsidR="00F50B3D" w:rsidRPr="00AB21E1">
        <w:t>,</w:t>
      </w:r>
      <w:r w:rsidRPr="00AB21E1">
        <w:t xml:space="preserve"> rabatter </w:t>
      </w:r>
      <w:r w:rsidR="00F50B3D" w:rsidRPr="00AB21E1">
        <w:t xml:space="preserve">og eventuelle konsekvenser ved manglende leveranser </w:t>
      </w:r>
      <w:r w:rsidRPr="00AB21E1">
        <w:t>spesifiseres.</w:t>
      </w:r>
    </w:p>
    <w:p w14:paraId="148A5979" w14:textId="77777777" w:rsidR="00DB2521" w:rsidRPr="00AB21E1" w:rsidRDefault="00DB2521" w:rsidP="000A7964">
      <w:r w:rsidRPr="00AB21E1">
        <w:t>Punktet kan fjernes dersom det ikke er aktuelt med samarbeidsavtale på utstyr i avtalen.</w:t>
      </w:r>
    </w:p>
    <w:p w14:paraId="1A97402A" w14:textId="633EA8A3" w:rsidR="00F50B3D" w:rsidRPr="00AB21E1" w:rsidRDefault="00F50B3D" w:rsidP="00AD7BFC">
      <w:pPr>
        <w:pStyle w:val="Overskrift3"/>
      </w:pPr>
      <w:bookmarkStart w:id="36" w:name="_Toc198034678"/>
      <w:r w:rsidRPr="00AB21E1">
        <w:t>Priser</w:t>
      </w:r>
      <w:bookmarkEnd w:id="36"/>
    </w:p>
    <w:p w14:paraId="3785507E" w14:textId="12EFEC4F" w:rsidR="00F50B3D" w:rsidRPr="00AB21E1" w:rsidRDefault="002D3704" w:rsidP="000A7964">
      <w:r w:rsidRPr="00AB21E1">
        <w:t>P</w:t>
      </w:r>
      <w:r w:rsidR="00614F9B" w:rsidRPr="00AB21E1">
        <w:t>ris for avtal</w:t>
      </w:r>
      <w:r w:rsidRPr="00AB21E1">
        <w:t>te ytelser</w:t>
      </w:r>
      <w:r w:rsidR="00250935" w:rsidRPr="00AB21E1">
        <w:t>:</w:t>
      </w:r>
    </w:p>
    <w:p w14:paraId="106DC552" w14:textId="77777777" w:rsidR="002D3704" w:rsidRPr="00AB21E1" w:rsidRDefault="002D3704" w:rsidP="000A7964">
      <w:r w:rsidRPr="00AB21E1">
        <w:t>Avtalepris for utstyr beregnes etter avtalenivå og tilleggsytelser. Kolonner i tabellen tilpasses aktuell avtale. Ved få tilleggsytelser kan disse kolonnene eventuelt byttes ut med «Pris pr år», «Antall enheter» og «Avtalepris totalt pr år», og på denne måten slå sammen to tabeller.</w:t>
      </w:r>
    </w:p>
    <w:p w14:paraId="5E37A292" w14:textId="77777777" w:rsidR="002D3704" w:rsidRPr="00AB21E1" w:rsidRDefault="002D3704" w:rsidP="00F50B3D">
      <w:pPr>
        <w:pStyle w:val="Contractstyle"/>
        <w:rPr>
          <w:rFonts w:asciiTheme="minorHAnsi" w:hAnsiTheme="minorHAnsi" w:cstheme="minorHAnsi"/>
          <w:lang w:val="nb-NO"/>
        </w:rPr>
      </w:pPr>
    </w:p>
    <w:p w14:paraId="17649555" w14:textId="3FF724F3" w:rsidR="002D3704" w:rsidRPr="00AB21E1" w:rsidRDefault="002D3704" w:rsidP="000A7964">
      <w:r w:rsidRPr="00AB21E1">
        <w:t xml:space="preserve">Priser for ytelser </w:t>
      </w:r>
      <w:r w:rsidR="00614F9B" w:rsidRPr="00AB21E1">
        <w:t xml:space="preserve">og materiell </w:t>
      </w:r>
      <w:r w:rsidRPr="00AB21E1">
        <w:t>ut over det som er fastsatt i avtale</w:t>
      </w:r>
      <w:r w:rsidR="00250935" w:rsidRPr="00AB21E1">
        <w:t>: (Egen fane)</w:t>
      </w:r>
    </w:p>
    <w:p w14:paraId="08C18CA3" w14:textId="77777777" w:rsidR="00614F9B" w:rsidRPr="00AB21E1" w:rsidRDefault="00614F9B" w:rsidP="0013000F">
      <w:pPr>
        <w:pStyle w:val="Listeavsnitt"/>
        <w:numPr>
          <w:ilvl w:val="0"/>
          <w:numId w:val="33"/>
        </w:numPr>
      </w:pPr>
      <w:r w:rsidRPr="00AB21E1">
        <w:t>Fyll ut tabell Timepriser</w:t>
      </w:r>
    </w:p>
    <w:p w14:paraId="043D09E2" w14:textId="77777777" w:rsidR="00614F9B" w:rsidRPr="00AB21E1" w:rsidRDefault="00614F9B" w:rsidP="0013000F">
      <w:pPr>
        <w:pStyle w:val="Listeavsnitt"/>
        <w:numPr>
          <w:ilvl w:val="0"/>
          <w:numId w:val="33"/>
        </w:numPr>
      </w:pPr>
      <w:r w:rsidRPr="00AB21E1">
        <w:t>Fyll ut tabell Prisliste for deler/komponenter med fast utskiftingsfrekvens</w:t>
      </w:r>
    </w:p>
    <w:p w14:paraId="34B0CD36" w14:textId="77777777" w:rsidR="00614F9B" w:rsidRPr="00AB21E1" w:rsidRDefault="00614F9B" w:rsidP="0013000F">
      <w:pPr>
        <w:pStyle w:val="Listeavsnitt"/>
        <w:numPr>
          <w:ilvl w:val="0"/>
          <w:numId w:val="33"/>
        </w:numPr>
      </w:pPr>
      <w:r w:rsidRPr="00AB21E1">
        <w:t>Fyll ut tabell Prisliste reservedeler</w:t>
      </w:r>
    </w:p>
    <w:p w14:paraId="672296BE" w14:textId="5B3CE3EB" w:rsidR="002D3704" w:rsidRPr="00AB21E1" w:rsidRDefault="00614F9B" w:rsidP="0013000F">
      <w:pPr>
        <w:pStyle w:val="Listeavsnitt"/>
        <w:numPr>
          <w:ilvl w:val="0"/>
          <w:numId w:val="33"/>
        </w:numPr>
      </w:pPr>
      <w:r w:rsidRPr="00AB21E1">
        <w:t xml:space="preserve">Fyll ut rabattsats for deler som ikke nevnes i Prisliste reservedeler </w:t>
      </w:r>
    </w:p>
    <w:p w14:paraId="34FDE325" w14:textId="3C9E7A64" w:rsidR="00A132A2" w:rsidRPr="00AB21E1" w:rsidRDefault="00250935" w:rsidP="00AD7BFC">
      <w:pPr>
        <w:pStyle w:val="Overskrift3"/>
        <w:rPr>
          <w:lang w:val="nb-NO"/>
        </w:rPr>
      </w:pPr>
      <w:bookmarkStart w:id="37" w:name="_Toc198034679"/>
      <w:r w:rsidRPr="00AB21E1">
        <w:rPr>
          <w:lang w:val="nb-NO"/>
        </w:rPr>
        <w:lastRenderedPageBreak/>
        <w:t xml:space="preserve">Øvrig (egen fane) </w:t>
      </w:r>
      <w:r w:rsidR="00A132A2" w:rsidRPr="00AB21E1">
        <w:rPr>
          <w:lang w:val="nb-NO"/>
        </w:rPr>
        <w:t>Ytterligere beskrivelser eller unntak</w:t>
      </w:r>
      <w:bookmarkEnd w:id="37"/>
    </w:p>
    <w:p w14:paraId="0AFFE068" w14:textId="77777777" w:rsidR="00A132A2" w:rsidRPr="00AB21E1" w:rsidRDefault="00A132A2" w:rsidP="000A7964">
      <w:r w:rsidRPr="00AB21E1">
        <w:t>Her beskrives særlige bestemmelser for den spesifikke avtalen,</w:t>
      </w:r>
      <w:r w:rsidR="002D3704" w:rsidRPr="00AB21E1">
        <w:t xml:space="preserve"> dersom et er momenter som ikke dekkes av tidligere kapitler</w:t>
      </w:r>
      <w:r w:rsidRPr="00AB21E1">
        <w:t xml:space="preserve">. </w:t>
      </w:r>
    </w:p>
    <w:p w14:paraId="1550A0B8" w14:textId="23F485F7" w:rsidR="00CE2B42" w:rsidRPr="00AB21E1" w:rsidRDefault="000B6091" w:rsidP="000A7964">
      <w:r w:rsidRPr="00AB21E1">
        <w:t xml:space="preserve">Eks: </w:t>
      </w:r>
      <w:r w:rsidR="003B2103" w:rsidRPr="00AB21E1">
        <w:t>Beskrivelse av frister og kompensasjon ved kansellering av PV-oppdrag senere enn</w:t>
      </w:r>
      <w:r w:rsidRPr="00AB21E1">
        <w:t xml:space="preserve"> frist.</w:t>
      </w:r>
      <w:r w:rsidR="003B2103" w:rsidRPr="00AB21E1">
        <w:t xml:space="preserve"> </w:t>
      </w:r>
      <w:r w:rsidR="00250935" w:rsidRPr="00AB21E1">
        <w:t>Fane kan slettes dersom ikke brukt.</w:t>
      </w:r>
    </w:p>
    <w:p w14:paraId="51326964" w14:textId="4426B1CF" w:rsidR="0001441C" w:rsidRPr="00AB21E1" w:rsidRDefault="0001441C" w:rsidP="00AD7BFC">
      <w:pPr>
        <w:pStyle w:val="Overskrift2"/>
      </w:pPr>
      <w:bookmarkStart w:id="38" w:name="_Toc198016930"/>
      <w:bookmarkStart w:id="39" w:name="_Toc198034680"/>
      <w:r w:rsidRPr="00AB21E1">
        <w:t xml:space="preserve">Vedlegg C </w:t>
      </w:r>
      <w:r w:rsidR="005B3C77" w:rsidRPr="00AB21E1">
        <w:t>Endringsprotokoll</w:t>
      </w:r>
      <w:bookmarkEnd w:id="38"/>
      <w:bookmarkEnd w:id="39"/>
    </w:p>
    <w:p w14:paraId="5BEA0D9C" w14:textId="42978F20" w:rsidR="00CE2B42" w:rsidRPr="00AB21E1" w:rsidRDefault="0001441C" w:rsidP="00D50726">
      <w:r w:rsidRPr="00AB21E1">
        <w:t>Dersom det er behov for endringer i serviceavtalen etter at avtalen er signert, kan dette gjøres gjeldende ved at begge parter signerer en endringsavtale. Endringsavtalen blir da en del av hovedavtalen. En eventuell endringsavtale vil være av nyere dato enn tidligere avtaledokumenter, slik at den får forrang foran eldre dokumenter.</w:t>
      </w:r>
    </w:p>
    <w:p w14:paraId="3D190425" w14:textId="67A00768" w:rsidR="00D000C7" w:rsidRPr="00AB21E1" w:rsidRDefault="00D000C7" w:rsidP="00AD7BFC">
      <w:pPr>
        <w:pStyle w:val="Overskrift2"/>
      </w:pPr>
      <w:bookmarkStart w:id="40" w:name="_Toc198016932"/>
      <w:bookmarkStart w:id="41" w:name="_Toc198034681"/>
      <w:r w:rsidRPr="00AB21E1">
        <w:t xml:space="preserve">Vedlegg </w:t>
      </w:r>
      <w:r w:rsidR="00D50726" w:rsidRPr="00AB21E1">
        <w:t>D</w:t>
      </w:r>
      <w:r w:rsidRPr="00AB21E1">
        <w:t xml:space="preserve"> Databehandleravtale</w:t>
      </w:r>
      <w:bookmarkEnd w:id="40"/>
      <w:bookmarkEnd w:id="41"/>
    </w:p>
    <w:p w14:paraId="03C0DD8E" w14:textId="77777777" w:rsidR="00D000C7" w:rsidRPr="009809DE" w:rsidRDefault="00B15F49" w:rsidP="000A7964">
      <w:r w:rsidRPr="00AB21E1">
        <w:t>Settes opp i henhold til f</w:t>
      </w:r>
      <w:r w:rsidR="00D000C7" w:rsidRPr="00AB21E1">
        <w:t xml:space="preserve">oretakets rutiner dersom eksterne skal behandle person- og helseopplysninger på vegne av </w:t>
      </w:r>
      <w:r w:rsidRPr="00AB21E1">
        <w:t>f</w:t>
      </w:r>
      <w:r w:rsidR="00D000C7" w:rsidRPr="00AB21E1">
        <w:t>oretaket. Mal for databehandleravtale utarbeide</w:t>
      </w:r>
      <w:r w:rsidR="00A5245D" w:rsidRPr="00AB21E1">
        <w:t>s av foretakene</w:t>
      </w:r>
      <w:r w:rsidR="00D000C7" w:rsidRPr="00AB21E1">
        <w:t>.</w:t>
      </w:r>
    </w:p>
    <w:sectPr w:rsidR="00D000C7" w:rsidRPr="009809DE" w:rsidSect="000D53B2">
      <w:headerReference w:type="default" r:id="rId8"/>
      <w:footerReference w:type="default" r:id="rId9"/>
      <w:headerReference w:type="first" r:id="rId10"/>
      <w:pgSz w:w="11906" w:h="16838" w:code="9"/>
      <w:pgMar w:top="1417" w:right="1417" w:bottom="1417" w:left="1417" w:header="709"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FB581" w14:textId="77777777" w:rsidR="00F378C3" w:rsidRDefault="00F378C3">
      <w:r>
        <w:separator/>
      </w:r>
    </w:p>
  </w:endnote>
  <w:endnote w:type="continuationSeparator" w:id="0">
    <w:p w14:paraId="20692F4E" w14:textId="77777777" w:rsidR="00F378C3" w:rsidRDefault="00F37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87C66" w14:textId="1980C4E1" w:rsidR="000A7964" w:rsidRPr="00F63AC3" w:rsidRDefault="00F63AC3" w:rsidP="009809DE">
    <w:pPr>
      <w:pStyle w:val="Bunntekst"/>
      <w:pBdr>
        <w:top w:val="single" w:sz="4" w:space="11" w:color="auto"/>
      </w:pBdr>
      <w:rPr>
        <w:rFonts w:asciiTheme="minorHAnsi" w:hAnsiTheme="minorHAnsi" w:cs="Arial"/>
        <w:sz w:val="18"/>
        <w:szCs w:val="18"/>
        <w:lang w:val="nb-NO"/>
      </w:rPr>
    </w:pPr>
    <w:r w:rsidRPr="00F63AC3">
      <w:rPr>
        <w:rFonts w:asciiTheme="minorHAnsi" w:hAnsiTheme="minorHAnsi" w:cs="Arial"/>
        <w:sz w:val="18"/>
        <w:szCs w:val="18"/>
        <w:lang w:val="nb-NO"/>
      </w:rPr>
      <w:t xml:space="preserve">HSØ </w:t>
    </w:r>
    <w:r w:rsidR="006C67EB" w:rsidRPr="00F63AC3">
      <w:rPr>
        <w:rFonts w:asciiTheme="minorHAnsi" w:hAnsiTheme="minorHAnsi" w:cs="Arial"/>
        <w:sz w:val="18"/>
        <w:szCs w:val="18"/>
        <w:lang w:val="nb-NO"/>
      </w:rPr>
      <w:t>S</w:t>
    </w:r>
    <w:r w:rsidR="00F36EB2" w:rsidRPr="00F63AC3">
      <w:rPr>
        <w:rFonts w:asciiTheme="minorHAnsi" w:hAnsiTheme="minorHAnsi" w:cs="Arial"/>
        <w:sz w:val="18"/>
        <w:szCs w:val="18"/>
        <w:lang w:val="nb-NO"/>
      </w:rPr>
      <w:t>erviceavtale</w:t>
    </w:r>
    <w:r w:rsidR="006C67EB" w:rsidRPr="00F63AC3">
      <w:rPr>
        <w:rFonts w:asciiTheme="minorHAnsi" w:hAnsiTheme="minorHAnsi" w:cs="Arial"/>
        <w:sz w:val="18"/>
        <w:szCs w:val="18"/>
        <w:lang w:val="nb-NO"/>
      </w:rPr>
      <w:t xml:space="preserve"> </w:t>
    </w:r>
    <w:r w:rsidR="0049590A">
      <w:rPr>
        <w:rFonts w:asciiTheme="minorHAnsi" w:hAnsiTheme="minorHAnsi" w:cs="Arial"/>
        <w:sz w:val="18"/>
        <w:szCs w:val="18"/>
        <w:lang w:val="nb-NO"/>
      </w:rPr>
      <w:t>medisinsk-teknisk utstyr</w:t>
    </w:r>
    <w:r w:rsidRPr="00F63AC3">
      <w:rPr>
        <w:rFonts w:asciiTheme="minorHAnsi" w:hAnsiTheme="minorHAnsi" w:cs="Arial"/>
        <w:sz w:val="18"/>
        <w:szCs w:val="18"/>
        <w:lang w:val="nb-NO"/>
      </w:rPr>
      <w:t xml:space="preserve"> - </w:t>
    </w:r>
    <w:r w:rsidR="006C67EB" w:rsidRPr="00F63AC3">
      <w:rPr>
        <w:rFonts w:asciiTheme="minorHAnsi" w:hAnsiTheme="minorHAnsi" w:cs="Arial"/>
        <w:sz w:val="18"/>
        <w:szCs w:val="18"/>
        <w:lang w:val="nb-NO"/>
      </w:rPr>
      <w:t>Veiledning</w:t>
    </w:r>
    <w:r w:rsidR="0087622A" w:rsidRPr="00F63AC3">
      <w:rPr>
        <w:rFonts w:asciiTheme="minorHAnsi" w:hAnsiTheme="minorHAnsi" w:cs="Arial"/>
        <w:sz w:val="18"/>
        <w:szCs w:val="18"/>
        <w:lang w:val="nb-NO"/>
      </w:rPr>
      <w:t xml:space="preserve"> </w:t>
    </w:r>
    <w:r w:rsidRPr="00F63AC3">
      <w:rPr>
        <w:rFonts w:asciiTheme="minorHAnsi" w:hAnsiTheme="minorHAnsi" w:cs="Arial"/>
        <w:sz w:val="18"/>
        <w:szCs w:val="18"/>
        <w:lang w:val="nb-NO"/>
      </w:rPr>
      <w:t>versjon 2.0</w:t>
    </w:r>
    <w:r w:rsidR="000D53B2">
      <w:rPr>
        <w:rFonts w:asciiTheme="minorHAnsi" w:hAnsiTheme="minorHAnsi" w:cs="Arial"/>
        <w:sz w:val="18"/>
        <w:szCs w:val="18"/>
        <w:lang w:val="nb-NO"/>
      </w:rPr>
      <w:ptab w:relativeTo="margin" w:alignment="right" w:leader="none"/>
    </w:r>
    <w:r w:rsidR="00F36EB2" w:rsidRPr="00F63AC3">
      <w:rPr>
        <w:rFonts w:asciiTheme="minorHAnsi" w:hAnsiTheme="minorHAnsi" w:cs="Arial"/>
        <w:sz w:val="18"/>
        <w:szCs w:val="18"/>
        <w:lang w:val="nb-NO"/>
      </w:rPr>
      <w:t xml:space="preserve">Side </w:t>
    </w:r>
    <w:r w:rsidR="00F36EB2" w:rsidRPr="00F63AC3">
      <w:rPr>
        <w:rStyle w:val="Sidetall"/>
        <w:rFonts w:asciiTheme="minorHAnsi" w:hAnsiTheme="minorHAnsi" w:cs="Arial"/>
        <w:sz w:val="18"/>
        <w:szCs w:val="18"/>
      </w:rPr>
      <w:fldChar w:fldCharType="begin"/>
    </w:r>
    <w:r w:rsidR="00F36EB2" w:rsidRPr="00F63AC3">
      <w:rPr>
        <w:rStyle w:val="Sidetall"/>
        <w:rFonts w:asciiTheme="minorHAnsi" w:hAnsiTheme="minorHAnsi" w:cs="Arial"/>
        <w:sz w:val="18"/>
        <w:szCs w:val="18"/>
        <w:lang w:val="nb-NO"/>
      </w:rPr>
      <w:instrText xml:space="preserve"> PAGE </w:instrText>
    </w:r>
    <w:r w:rsidR="00F36EB2" w:rsidRPr="00F63AC3">
      <w:rPr>
        <w:rStyle w:val="Sidetall"/>
        <w:rFonts w:asciiTheme="minorHAnsi" w:hAnsiTheme="minorHAnsi" w:cs="Arial"/>
        <w:sz w:val="18"/>
        <w:szCs w:val="18"/>
      </w:rPr>
      <w:fldChar w:fldCharType="separate"/>
    </w:r>
    <w:r w:rsidR="00F0110D" w:rsidRPr="00F63AC3">
      <w:rPr>
        <w:rStyle w:val="Sidetall"/>
        <w:rFonts w:asciiTheme="minorHAnsi" w:hAnsiTheme="minorHAnsi" w:cs="Arial"/>
        <w:noProof/>
        <w:sz w:val="18"/>
        <w:szCs w:val="18"/>
        <w:lang w:val="nb-NO"/>
      </w:rPr>
      <w:t>6</w:t>
    </w:r>
    <w:r w:rsidR="00F36EB2" w:rsidRPr="00F63AC3">
      <w:rPr>
        <w:rStyle w:val="Sidetall"/>
        <w:rFonts w:asciiTheme="minorHAnsi" w:hAnsiTheme="minorHAnsi" w:cs="Arial"/>
        <w:sz w:val="18"/>
        <w:szCs w:val="18"/>
      </w:rPr>
      <w:fldChar w:fldCharType="end"/>
    </w:r>
    <w:r w:rsidR="00AF6E7F" w:rsidRPr="00F63AC3">
      <w:rPr>
        <w:rStyle w:val="Sidetall"/>
        <w:rFonts w:asciiTheme="minorHAnsi" w:hAnsiTheme="minorHAnsi" w:cs="Arial"/>
        <w:sz w:val="18"/>
        <w:szCs w:val="18"/>
        <w:lang w:val="nb-NO"/>
      </w:rPr>
      <w:t xml:space="preserve"> av </w:t>
    </w:r>
    <w:r w:rsidR="000A7964">
      <w:rPr>
        <w:rStyle w:val="Sidetall"/>
        <w:rFonts w:asciiTheme="minorHAnsi" w:hAnsiTheme="minorHAnsi" w:cs="Arial"/>
        <w:sz w:val="18"/>
        <w:szCs w:val="18"/>
        <w:lang w:val="nb-NO"/>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3DF75" w14:textId="77777777" w:rsidR="00F378C3" w:rsidRDefault="00F378C3">
      <w:r>
        <w:separator/>
      </w:r>
    </w:p>
  </w:footnote>
  <w:footnote w:type="continuationSeparator" w:id="0">
    <w:p w14:paraId="76A4DC06" w14:textId="77777777" w:rsidR="00F378C3" w:rsidRDefault="00F37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47833" w14:textId="77777777" w:rsidR="00F63AC3" w:rsidRDefault="00F63AC3" w:rsidP="00F63AC3">
    <w:pPr>
      <w:pStyle w:val="Topptekst"/>
      <w:pBdr>
        <w:bottom w:val="single" w:sz="12" w:space="1" w:color="auto"/>
      </w:pBdr>
      <w:tabs>
        <w:tab w:val="clear" w:pos="4253"/>
        <w:tab w:val="clear" w:pos="9497"/>
        <w:tab w:val="right" w:pos="9639"/>
      </w:tabs>
    </w:pPr>
    <w:r w:rsidRPr="00F63AC3">
      <w:rPr>
        <w:sz w:val="16"/>
        <w:szCs w:val="16"/>
        <w:lang w:eastAsia="nb-NO"/>
      </w:rPr>
      <w:drawing>
        <wp:anchor distT="0" distB="0" distL="114300" distR="114300" simplePos="0" relativeHeight="251659264" behindDoc="0" locked="0" layoutInCell="1" allowOverlap="1" wp14:anchorId="71CB83AD" wp14:editId="1E2C4D1D">
          <wp:simplePos x="0" y="0"/>
          <wp:positionH relativeFrom="column">
            <wp:posOffset>-10795</wp:posOffset>
          </wp:positionH>
          <wp:positionV relativeFrom="paragraph">
            <wp:posOffset>-221615</wp:posOffset>
          </wp:positionV>
          <wp:extent cx="1554480" cy="335280"/>
          <wp:effectExtent l="0" t="0" r="7620" b="7620"/>
          <wp:wrapThrough wrapText="bothSides">
            <wp:wrapPolygon edited="0">
              <wp:start x="0" y="0"/>
              <wp:lineTo x="0" y="20864"/>
              <wp:lineTo x="21441" y="20864"/>
              <wp:lineTo x="21441" y="0"/>
              <wp:lineTo x="0" y="0"/>
            </wp:wrapPolygon>
          </wp:wrapThrough>
          <wp:docPr id="276817764" name="Bilde 276817764" descr="Et bilde som inneholder Font, tekst, logo, Grafikk&#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817764" name="Bilde 276817764" descr="Et bilde som inneholder Font, tekst, logo, Grafikk&#10;&#10;KI-generert innhold kan være feil."/>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54480" cy="335280"/>
                  </a:xfrm>
                  <a:prstGeom prst="rect">
                    <a:avLst/>
                  </a:prstGeom>
                </pic:spPr>
              </pic:pic>
            </a:graphicData>
          </a:graphic>
          <wp14:sizeRelH relativeFrom="margin">
            <wp14:pctWidth>0</wp14:pctWidth>
          </wp14:sizeRelH>
          <wp14:sizeRelV relativeFrom="margin">
            <wp14:pctHeight>0</wp14:pctHeight>
          </wp14:sizeRelV>
        </wp:anchor>
      </w:drawing>
    </w:r>
  </w:p>
  <w:p w14:paraId="12494E23" w14:textId="24970C22" w:rsidR="00F63AC3" w:rsidRPr="007C76DB" w:rsidRDefault="00F63AC3" w:rsidP="000A7964">
    <w:pPr>
      <w:pStyle w:val="Topptekst"/>
      <w:pBdr>
        <w:bottom w:val="single" w:sz="12" w:space="1" w:color="auto"/>
      </w:pBdr>
      <w:tabs>
        <w:tab w:val="clear" w:pos="4253"/>
        <w:tab w:val="clear" w:pos="9497"/>
        <w:tab w:val="right" w:pos="9639"/>
      </w:tabs>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B900D" w14:textId="77777777" w:rsidR="00F36EB2" w:rsidRDefault="00F36EB2">
    <w:pPr>
      <w:pStyle w:val="Topptekst"/>
    </w:pPr>
    <w:r>
      <w:rPr>
        <w:lang w:val="nb-NO" w:eastAsia="nb-NO"/>
      </w:rPr>
      <w:drawing>
        <wp:inline distT="0" distB="0" distL="0" distR="0" wp14:anchorId="09A6A810" wp14:editId="598A1DFD">
          <wp:extent cx="2407920" cy="519583"/>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407920" cy="519583"/>
                  </a:xfrm>
                  <a:prstGeom prst="rect">
                    <a:avLst/>
                  </a:prstGeom>
                </pic:spPr>
              </pic:pic>
            </a:graphicData>
          </a:graphic>
        </wp:inline>
      </w:drawing>
    </w:r>
  </w:p>
  <w:p w14:paraId="43D225B4" w14:textId="77777777" w:rsidR="00F36EB2" w:rsidRDefault="00F36EB2">
    <w:pPr>
      <w:pStyle w:val="Topptekst"/>
    </w:pPr>
  </w:p>
  <w:p w14:paraId="6FFD4247" w14:textId="77777777" w:rsidR="00F36EB2" w:rsidRDefault="00F36EB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5966B30"/>
    <w:lvl w:ilvl="0">
      <w:start w:val="1"/>
      <w:numFmt w:val="bullet"/>
      <w:pStyle w:val="Punktliste4"/>
      <w:lvlText w:val=""/>
      <w:lvlJc w:val="left"/>
      <w:pPr>
        <w:tabs>
          <w:tab w:val="num" w:pos="1209"/>
        </w:tabs>
        <w:ind w:left="1209" w:hanging="360"/>
      </w:pPr>
      <w:rPr>
        <w:rFonts w:ascii="Symbol" w:hAnsi="Symbol" w:hint="default"/>
      </w:rPr>
    </w:lvl>
  </w:abstractNum>
  <w:abstractNum w:abstractNumId="1" w15:restartNumberingAfterBreak="0">
    <w:nsid w:val="FFFFFFFB"/>
    <w:multiLevelType w:val="multilevel"/>
    <w:tmpl w:val="FFFFFFFF"/>
    <w:lvl w:ilvl="0">
      <w:start w:val="1"/>
      <w:numFmt w:val="decimal"/>
      <w:lvlText w:val="%1"/>
      <w:legacy w:legacy="1" w:legacySpace="120" w:legacyIndent="794"/>
      <w:lvlJc w:val="left"/>
      <w:pPr>
        <w:ind w:left="873" w:hanging="794"/>
      </w:pPr>
    </w:lvl>
    <w:lvl w:ilvl="1">
      <w:start w:val="1"/>
      <w:numFmt w:val="decimal"/>
      <w:lvlText w:val="%1.%2"/>
      <w:legacy w:legacy="1" w:legacySpace="120" w:legacyIndent="576"/>
      <w:lvlJc w:val="left"/>
      <w:pPr>
        <w:ind w:left="873" w:hanging="576"/>
      </w:pPr>
    </w:lvl>
    <w:lvl w:ilvl="2">
      <w:start w:val="1"/>
      <w:numFmt w:val="decimal"/>
      <w:lvlText w:val="%1.%2.%3"/>
      <w:legacy w:legacy="1" w:legacySpace="120" w:legacyIndent="720"/>
      <w:lvlJc w:val="left"/>
      <w:pPr>
        <w:ind w:left="873" w:hanging="720"/>
      </w:pPr>
    </w:lvl>
    <w:lvl w:ilvl="3">
      <w:start w:val="1"/>
      <w:numFmt w:val="decimal"/>
      <w:lvlText w:val="%1.%2.%3.%4"/>
      <w:legacy w:legacy="1" w:legacySpace="120" w:legacyIndent="864"/>
      <w:lvlJc w:val="left"/>
      <w:pPr>
        <w:ind w:left="873" w:hanging="864"/>
      </w:pPr>
    </w:lvl>
    <w:lvl w:ilvl="4">
      <w:numFmt w:val="none"/>
      <w:lvlText w:val=""/>
      <w:lvlJc w:val="left"/>
    </w:lvl>
    <w:lvl w:ilvl="5">
      <w:start w:val="1"/>
      <w:numFmt w:val="decimal"/>
      <w:pStyle w:val="Overskrift6"/>
      <w:lvlText w:val=".%6"/>
      <w:legacy w:legacy="1" w:legacySpace="144" w:legacyIndent="0"/>
      <w:lvlJc w:val="left"/>
    </w:lvl>
    <w:lvl w:ilvl="6">
      <w:start w:val="1"/>
      <w:numFmt w:val="decimal"/>
      <w:pStyle w:val="Overskrift7"/>
      <w:lvlText w:val=".%6.%7"/>
      <w:legacy w:legacy="1" w:legacySpace="144" w:legacyIndent="0"/>
      <w:lvlJc w:val="left"/>
    </w:lvl>
    <w:lvl w:ilvl="7">
      <w:start w:val="1"/>
      <w:numFmt w:val="decimal"/>
      <w:pStyle w:val="Overskrift8"/>
      <w:lvlText w:val=".%6.%7.%8"/>
      <w:legacy w:legacy="1" w:legacySpace="144" w:legacyIndent="0"/>
      <w:lvlJc w:val="left"/>
    </w:lvl>
    <w:lvl w:ilvl="8">
      <w:start w:val="1"/>
      <w:numFmt w:val="decimal"/>
      <w:pStyle w:val="Overskrift9"/>
      <w:lvlText w:val=".%6.%7.%8.%9"/>
      <w:legacy w:legacy="1" w:legacySpace="144" w:legacyIndent="0"/>
      <w:lvlJc w:val="left"/>
    </w:lvl>
  </w:abstractNum>
  <w:abstractNum w:abstractNumId="2" w15:restartNumberingAfterBreak="0">
    <w:nsid w:val="034101A3"/>
    <w:multiLevelType w:val="hybridMultilevel"/>
    <w:tmpl w:val="E5800E8E"/>
    <w:lvl w:ilvl="0" w:tplc="E146E1E4">
      <w:start w:val="1"/>
      <w:numFmt w:val="bullet"/>
      <w:lvlText w:val=""/>
      <w:lvlJc w:val="left"/>
      <w:pPr>
        <w:ind w:left="720" w:hanging="360"/>
      </w:pPr>
      <w:rPr>
        <w:rFonts w:ascii="Symbol" w:hAnsi="Symbol" w:hint="default"/>
        <w:b/>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3EE6D8B"/>
    <w:multiLevelType w:val="hybridMultilevel"/>
    <w:tmpl w:val="D564D42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5E01F8E"/>
    <w:multiLevelType w:val="hybridMultilevel"/>
    <w:tmpl w:val="9D2C4A1C"/>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AF2237E"/>
    <w:multiLevelType w:val="singleLevel"/>
    <w:tmpl w:val="B24230B8"/>
    <w:lvl w:ilvl="0">
      <w:start w:val="1"/>
      <w:numFmt w:val="decimal"/>
      <w:pStyle w:val="ReqRFT-Kravtilleveranserfratilbyderenefrkontraktsinngelsedokumentasjon"/>
      <w:lvlText w:val="RFT Req %1."/>
      <w:lvlJc w:val="left"/>
      <w:pPr>
        <w:tabs>
          <w:tab w:val="num" w:pos="1080"/>
        </w:tabs>
        <w:ind w:left="360" w:hanging="360"/>
      </w:pPr>
      <w:rPr>
        <w:b w:val="0"/>
        <w:i w:val="0"/>
      </w:rPr>
    </w:lvl>
  </w:abstractNum>
  <w:abstractNum w:abstractNumId="6" w15:restartNumberingAfterBreak="0">
    <w:nsid w:val="0C4D2925"/>
    <w:multiLevelType w:val="hybridMultilevel"/>
    <w:tmpl w:val="72300A2E"/>
    <w:lvl w:ilvl="0" w:tplc="E146E1E4">
      <w:start w:val="1"/>
      <w:numFmt w:val="bullet"/>
      <w:lvlText w:val=""/>
      <w:lvlJc w:val="left"/>
      <w:pPr>
        <w:ind w:left="720" w:hanging="360"/>
      </w:pPr>
      <w:rPr>
        <w:rFonts w:ascii="Symbol" w:hAnsi="Symbol" w:hint="default"/>
        <w:b/>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0C7E717C"/>
    <w:multiLevelType w:val="singleLevel"/>
    <w:tmpl w:val="BE16CB26"/>
    <w:lvl w:ilvl="0">
      <w:start w:val="1"/>
      <w:numFmt w:val="decimal"/>
      <w:pStyle w:val="ReqWAR-KravtilWarranty"/>
      <w:lvlText w:val="WAR Req %1."/>
      <w:lvlJc w:val="left"/>
      <w:pPr>
        <w:tabs>
          <w:tab w:val="num" w:pos="1440"/>
        </w:tabs>
        <w:ind w:left="360" w:hanging="360"/>
      </w:pPr>
      <w:rPr>
        <w:b w:val="0"/>
        <w:i w:val="0"/>
      </w:rPr>
    </w:lvl>
  </w:abstractNum>
  <w:abstractNum w:abstractNumId="8" w15:restartNumberingAfterBreak="0">
    <w:nsid w:val="168070D8"/>
    <w:multiLevelType w:val="singleLevel"/>
    <w:tmpl w:val="843A2E38"/>
    <w:lvl w:ilvl="0">
      <w:start w:val="1"/>
      <w:numFmt w:val="decimal"/>
      <w:pStyle w:val="ReqSPP-KravtilSpareParts"/>
      <w:lvlText w:val="SPP Req %1."/>
      <w:lvlJc w:val="left"/>
      <w:pPr>
        <w:tabs>
          <w:tab w:val="num" w:pos="1080"/>
        </w:tabs>
        <w:ind w:left="360" w:hanging="360"/>
      </w:pPr>
      <w:rPr>
        <w:b w:val="0"/>
        <w:i w:val="0"/>
      </w:rPr>
    </w:lvl>
  </w:abstractNum>
  <w:abstractNum w:abstractNumId="9" w15:restartNumberingAfterBreak="0">
    <w:nsid w:val="1D8F1CCA"/>
    <w:multiLevelType w:val="hybridMultilevel"/>
    <w:tmpl w:val="623E3866"/>
    <w:lvl w:ilvl="0" w:tplc="E146E1E4">
      <w:start w:val="1"/>
      <w:numFmt w:val="bullet"/>
      <w:lvlText w:val=""/>
      <w:lvlJc w:val="left"/>
      <w:pPr>
        <w:ind w:left="720" w:hanging="360"/>
      </w:pPr>
      <w:rPr>
        <w:rFonts w:ascii="Symbol" w:hAnsi="Symbol" w:hint="default"/>
        <w:b/>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11" w15:restartNumberingAfterBreak="0">
    <w:nsid w:val="202436F4"/>
    <w:multiLevelType w:val="hybridMultilevel"/>
    <w:tmpl w:val="E1F29E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096577C"/>
    <w:multiLevelType w:val="hybridMultilevel"/>
    <w:tmpl w:val="088C484E"/>
    <w:lvl w:ilvl="0" w:tplc="E146E1E4">
      <w:start w:val="1"/>
      <w:numFmt w:val="bullet"/>
      <w:lvlText w:val=""/>
      <w:lvlJc w:val="left"/>
      <w:pPr>
        <w:ind w:left="720" w:hanging="360"/>
      </w:pPr>
      <w:rPr>
        <w:rFonts w:ascii="Symbol" w:hAnsi="Symbol" w:hint="default"/>
        <w:b/>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1C364F0"/>
    <w:multiLevelType w:val="singleLevel"/>
    <w:tmpl w:val="B9E8A68E"/>
    <w:lvl w:ilvl="0">
      <w:start w:val="1"/>
      <w:numFmt w:val="decimal"/>
      <w:pStyle w:val="ReqSOW-KravtilarbeidsomleverandrenskalutfreetterkontraktsinngelseDetteinngriAnnexF"/>
      <w:lvlText w:val="SOW Req %1."/>
      <w:lvlJc w:val="left"/>
      <w:pPr>
        <w:tabs>
          <w:tab w:val="num" w:pos="1440"/>
        </w:tabs>
        <w:ind w:left="360" w:hanging="360"/>
      </w:pPr>
      <w:rPr>
        <w:b w:val="0"/>
        <w:i w:val="0"/>
      </w:rPr>
    </w:lvl>
  </w:abstractNum>
  <w:abstractNum w:abstractNumId="14" w15:restartNumberingAfterBreak="0">
    <w:nsid w:val="24865929"/>
    <w:multiLevelType w:val="multilevel"/>
    <w:tmpl w:val="5A26E71C"/>
    <w:lvl w:ilvl="0">
      <w:start w:val="1"/>
      <w:numFmt w:val="decimal"/>
      <w:pStyle w:val="Overskrift1"/>
      <w:lvlText w:val="%1."/>
      <w:lvlJc w:val="left"/>
      <w:pPr>
        <w:ind w:left="386" w:hanging="386"/>
      </w:pPr>
      <w:rPr>
        <w:rFonts w:hint="default"/>
      </w:rPr>
    </w:lvl>
    <w:lvl w:ilvl="1">
      <w:start w:val="1"/>
      <w:numFmt w:val="decimal"/>
      <w:pStyle w:val="Overskrift2"/>
      <w:lvlText w:val="%1.%2"/>
      <w:lvlJc w:val="left"/>
      <w:pPr>
        <w:tabs>
          <w:tab w:val="num" w:pos="720"/>
        </w:tabs>
        <w:ind w:left="567" w:hanging="567"/>
      </w:pPr>
      <w:rPr>
        <w:rFonts w:hint="default"/>
      </w:rPr>
    </w:lvl>
    <w:lvl w:ilvl="2">
      <w:start w:val="1"/>
      <w:numFmt w:val="decimal"/>
      <w:pStyle w:val="Overskrift3"/>
      <w:lvlText w:val="%1.%2.%3"/>
      <w:lvlJc w:val="left"/>
      <w:pPr>
        <w:tabs>
          <w:tab w:val="num" w:pos="720"/>
        </w:tabs>
        <w:ind w:left="386" w:hanging="386"/>
      </w:pPr>
      <w:rPr>
        <w:rFonts w:hint="default"/>
      </w:rPr>
    </w:lvl>
    <w:lvl w:ilvl="3">
      <w:start w:val="1"/>
      <w:numFmt w:val="decimal"/>
      <w:pStyle w:val="Overskrift4"/>
      <w:lvlText w:val="%1.%2.%3.%4"/>
      <w:lvlJc w:val="left"/>
      <w:pPr>
        <w:tabs>
          <w:tab w:val="num" w:pos="864"/>
        </w:tabs>
        <w:ind w:left="386" w:hanging="386"/>
      </w:pPr>
      <w:rPr>
        <w:rFonts w:hint="default"/>
      </w:rPr>
    </w:lvl>
    <w:lvl w:ilvl="4">
      <w:start w:val="1"/>
      <w:numFmt w:val="decimal"/>
      <w:lvlText w:val="%1.%2.%3.%4.%5"/>
      <w:lvlJc w:val="left"/>
      <w:pPr>
        <w:tabs>
          <w:tab w:val="num" w:pos="1008"/>
        </w:tabs>
        <w:ind w:left="386" w:hanging="386"/>
      </w:pPr>
      <w:rPr>
        <w:rFonts w:hint="default"/>
      </w:rPr>
    </w:lvl>
    <w:lvl w:ilvl="5">
      <w:start w:val="1"/>
      <w:numFmt w:val="decimal"/>
      <w:lvlText w:val="%1.%2.%3.%4.%5.%6"/>
      <w:lvlJc w:val="left"/>
      <w:pPr>
        <w:tabs>
          <w:tab w:val="num" w:pos="1152"/>
        </w:tabs>
        <w:ind w:left="386" w:hanging="386"/>
      </w:pPr>
      <w:rPr>
        <w:rFonts w:hint="default"/>
      </w:rPr>
    </w:lvl>
    <w:lvl w:ilvl="6">
      <w:start w:val="1"/>
      <w:numFmt w:val="decimal"/>
      <w:lvlText w:val="%1.%2.%3.%4.%5.%6.%7"/>
      <w:lvlJc w:val="left"/>
      <w:pPr>
        <w:tabs>
          <w:tab w:val="num" w:pos="1296"/>
        </w:tabs>
        <w:ind w:left="386" w:hanging="386"/>
      </w:pPr>
      <w:rPr>
        <w:rFonts w:hint="default"/>
      </w:rPr>
    </w:lvl>
    <w:lvl w:ilvl="7">
      <w:start w:val="1"/>
      <w:numFmt w:val="decimal"/>
      <w:lvlText w:val="%1.%2.%3.%4.%5.%6.%7.%8"/>
      <w:lvlJc w:val="left"/>
      <w:pPr>
        <w:tabs>
          <w:tab w:val="num" w:pos="1440"/>
        </w:tabs>
        <w:ind w:left="386" w:hanging="386"/>
      </w:pPr>
      <w:rPr>
        <w:rFonts w:hint="default"/>
      </w:rPr>
    </w:lvl>
    <w:lvl w:ilvl="8">
      <w:start w:val="1"/>
      <w:numFmt w:val="decimal"/>
      <w:lvlText w:val="%1.%2.%3.%4.%5.%6.%7.%8.%9"/>
      <w:lvlJc w:val="left"/>
      <w:pPr>
        <w:tabs>
          <w:tab w:val="num" w:pos="1584"/>
        </w:tabs>
        <w:ind w:left="386" w:hanging="386"/>
      </w:pPr>
      <w:rPr>
        <w:rFonts w:hint="default"/>
      </w:rPr>
    </w:lvl>
  </w:abstractNum>
  <w:abstractNum w:abstractNumId="15" w15:restartNumberingAfterBreak="0">
    <w:nsid w:val="2BF76581"/>
    <w:multiLevelType w:val="hybridMultilevel"/>
    <w:tmpl w:val="C67C3E0A"/>
    <w:lvl w:ilvl="0" w:tplc="E146E1E4">
      <w:start w:val="1"/>
      <w:numFmt w:val="bullet"/>
      <w:lvlText w:val=""/>
      <w:lvlJc w:val="left"/>
      <w:pPr>
        <w:ind w:left="720" w:hanging="360"/>
      </w:pPr>
      <w:rPr>
        <w:rFonts w:ascii="Symbol" w:hAnsi="Symbol" w:hint="default"/>
        <w:b/>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2EB10644"/>
    <w:multiLevelType w:val="hybridMultilevel"/>
    <w:tmpl w:val="60EE0FBC"/>
    <w:lvl w:ilvl="0" w:tplc="04140001">
      <w:start w:val="1"/>
      <w:numFmt w:val="bullet"/>
      <w:lvlText w:val=""/>
      <w:lvlJc w:val="left"/>
      <w:pPr>
        <w:ind w:left="1440" w:hanging="360"/>
      </w:pPr>
      <w:rPr>
        <w:rFonts w:ascii="Symbol" w:hAnsi="Symbol" w:hint="default"/>
        <w:spacing w:val="-20"/>
        <w:kern w:val="16"/>
        <w:position w:val="0"/>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7" w15:restartNumberingAfterBreak="0">
    <w:nsid w:val="34F858D2"/>
    <w:multiLevelType w:val="hybridMultilevel"/>
    <w:tmpl w:val="87A41B8E"/>
    <w:lvl w:ilvl="0" w:tplc="BF9684B6">
      <w:start w:val="3"/>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72A7565"/>
    <w:multiLevelType w:val="hybridMultilevel"/>
    <w:tmpl w:val="0E4605F8"/>
    <w:lvl w:ilvl="0" w:tplc="E146E1E4">
      <w:start w:val="1"/>
      <w:numFmt w:val="bullet"/>
      <w:lvlText w:val=""/>
      <w:lvlJc w:val="left"/>
      <w:pPr>
        <w:ind w:left="720" w:hanging="360"/>
      </w:pPr>
      <w:rPr>
        <w:rFonts w:ascii="Symbol" w:hAnsi="Symbol" w:hint="default"/>
        <w:b/>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488533C"/>
    <w:multiLevelType w:val="singleLevel"/>
    <w:tmpl w:val="76F28E3E"/>
    <w:lvl w:ilvl="0">
      <w:start w:val="1"/>
      <w:numFmt w:val="decimal"/>
      <w:pStyle w:val="ReqCLS-KravtilContractorLogisticSupport"/>
      <w:lvlText w:val="CLS Req %1."/>
      <w:lvlJc w:val="left"/>
      <w:pPr>
        <w:tabs>
          <w:tab w:val="num" w:pos="1080"/>
        </w:tabs>
        <w:ind w:left="360" w:hanging="360"/>
      </w:pPr>
      <w:rPr>
        <w:b w:val="0"/>
        <w:i w:val="0"/>
      </w:rPr>
    </w:lvl>
  </w:abstractNum>
  <w:abstractNum w:abstractNumId="20" w15:restartNumberingAfterBreak="0">
    <w:nsid w:val="4630683E"/>
    <w:multiLevelType w:val="hybridMultilevel"/>
    <w:tmpl w:val="BF06D81C"/>
    <w:lvl w:ilvl="0" w:tplc="E146E1E4">
      <w:start w:val="1"/>
      <w:numFmt w:val="bullet"/>
      <w:lvlText w:val=""/>
      <w:lvlJc w:val="left"/>
      <w:pPr>
        <w:ind w:left="720" w:hanging="360"/>
      </w:pPr>
      <w:rPr>
        <w:rFonts w:ascii="Symbol" w:hAnsi="Symbol" w:hint="default"/>
        <w:b/>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7F71E1E"/>
    <w:multiLevelType w:val="hybridMultilevel"/>
    <w:tmpl w:val="14A0AEA0"/>
    <w:lvl w:ilvl="0" w:tplc="E146E1E4">
      <w:start w:val="1"/>
      <w:numFmt w:val="bullet"/>
      <w:lvlText w:val=""/>
      <w:lvlJc w:val="left"/>
      <w:pPr>
        <w:ind w:left="720" w:hanging="360"/>
      </w:pPr>
      <w:rPr>
        <w:rFonts w:ascii="Symbol" w:hAnsi="Symbol" w:hint="default"/>
        <w:b/>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BD31156"/>
    <w:multiLevelType w:val="singleLevel"/>
    <w:tmpl w:val="69181C66"/>
    <w:lvl w:ilvl="0">
      <w:start w:val="1"/>
      <w:numFmt w:val="decimal"/>
      <w:pStyle w:val="ReqSUP-KravtilSupportEquipment"/>
      <w:lvlText w:val="SUP Req %1."/>
      <w:lvlJc w:val="left"/>
      <w:pPr>
        <w:tabs>
          <w:tab w:val="num" w:pos="1080"/>
        </w:tabs>
        <w:ind w:left="360" w:hanging="360"/>
      </w:pPr>
      <w:rPr>
        <w:b w:val="0"/>
        <w:i w:val="0"/>
      </w:rPr>
    </w:lvl>
  </w:abstractNum>
  <w:abstractNum w:abstractNumId="23" w15:restartNumberingAfterBreak="0">
    <w:nsid w:val="506460B2"/>
    <w:multiLevelType w:val="hybridMultilevel"/>
    <w:tmpl w:val="D13CAA1A"/>
    <w:lvl w:ilvl="0" w:tplc="E146E1E4">
      <w:start w:val="1"/>
      <w:numFmt w:val="bullet"/>
      <w:lvlText w:val=""/>
      <w:lvlJc w:val="left"/>
      <w:pPr>
        <w:ind w:left="720" w:hanging="360"/>
      </w:pPr>
      <w:rPr>
        <w:rFonts w:ascii="Symbol" w:hAnsi="Symbol" w:hint="default"/>
        <w:b/>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7C03A6E"/>
    <w:multiLevelType w:val="singleLevel"/>
    <w:tmpl w:val="7FF08596"/>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25" w15:restartNumberingAfterBreak="0">
    <w:nsid w:val="5ACD24CA"/>
    <w:multiLevelType w:val="hybridMultilevel"/>
    <w:tmpl w:val="230A84B8"/>
    <w:lvl w:ilvl="0" w:tplc="E146E1E4">
      <w:start w:val="1"/>
      <w:numFmt w:val="bullet"/>
      <w:lvlText w:val=""/>
      <w:lvlJc w:val="left"/>
      <w:pPr>
        <w:ind w:left="720" w:hanging="360"/>
      </w:pPr>
      <w:rPr>
        <w:rFonts w:ascii="Symbol" w:hAnsi="Symbol" w:hint="default"/>
        <w:b/>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EA52DF1"/>
    <w:multiLevelType w:val="hybridMultilevel"/>
    <w:tmpl w:val="6E868DC8"/>
    <w:lvl w:ilvl="0" w:tplc="E146E1E4">
      <w:start w:val="1"/>
      <w:numFmt w:val="bullet"/>
      <w:lvlText w:val=""/>
      <w:lvlJc w:val="left"/>
      <w:pPr>
        <w:ind w:left="720" w:hanging="360"/>
      </w:pPr>
      <w:rPr>
        <w:rFonts w:ascii="Symbol" w:hAnsi="Symbol" w:hint="default"/>
        <w:b/>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03A69C2"/>
    <w:multiLevelType w:val="hybridMultilevel"/>
    <w:tmpl w:val="F216F43E"/>
    <w:lvl w:ilvl="0" w:tplc="E146E1E4">
      <w:start w:val="1"/>
      <w:numFmt w:val="bullet"/>
      <w:lvlText w:val=""/>
      <w:lvlJc w:val="left"/>
      <w:pPr>
        <w:ind w:left="720" w:hanging="360"/>
      </w:pPr>
      <w:rPr>
        <w:rFonts w:ascii="Symbol" w:hAnsi="Symbol" w:hint="default"/>
        <w:b/>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4E57070"/>
    <w:multiLevelType w:val="singleLevel"/>
    <w:tmpl w:val="A8765174"/>
    <w:lvl w:ilvl="0">
      <w:start w:val="1"/>
      <w:numFmt w:val="decimal"/>
      <w:pStyle w:val="ReqTPU-KravtilTechnicalPublication"/>
      <w:lvlText w:val="TPU Req %1."/>
      <w:lvlJc w:val="left"/>
      <w:pPr>
        <w:tabs>
          <w:tab w:val="num" w:pos="1080"/>
        </w:tabs>
        <w:ind w:left="360" w:hanging="360"/>
      </w:pPr>
      <w:rPr>
        <w:b w:val="0"/>
        <w:i w:val="0"/>
      </w:rPr>
    </w:lvl>
  </w:abstractNum>
  <w:abstractNum w:abstractNumId="29" w15:restartNumberingAfterBreak="0">
    <w:nsid w:val="683B6010"/>
    <w:multiLevelType w:val="hybridMultilevel"/>
    <w:tmpl w:val="2D649DE8"/>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30" w15:restartNumberingAfterBreak="0">
    <w:nsid w:val="68607999"/>
    <w:multiLevelType w:val="hybridMultilevel"/>
    <w:tmpl w:val="8926EC94"/>
    <w:lvl w:ilvl="0" w:tplc="BF9684B6">
      <w:start w:val="3"/>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AA92369"/>
    <w:multiLevelType w:val="hybridMultilevel"/>
    <w:tmpl w:val="4912BDF2"/>
    <w:lvl w:ilvl="0" w:tplc="BF9684B6">
      <w:start w:val="3"/>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DC31510"/>
    <w:multiLevelType w:val="hybridMultilevel"/>
    <w:tmpl w:val="9B06C2A4"/>
    <w:lvl w:ilvl="0" w:tplc="E146E1E4">
      <w:start w:val="1"/>
      <w:numFmt w:val="bullet"/>
      <w:lvlText w:val=""/>
      <w:lvlJc w:val="left"/>
      <w:pPr>
        <w:ind w:left="720" w:hanging="360"/>
      </w:pPr>
      <w:rPr>
        <w:rFonts w:ascii="Symbol" w:hAnsi="Symbol" w:hint="default"/>
        <w:b/>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FC950BD"/>
    <w:multiLevelType w:val="singleLevel"/>
    <w:tmpl w:val="59AA4A1A"/>
    <w:lvl w:ilvl="0">
      <w:start w:val="1"/>
      <w:numFmt w:val="decimal"/>
      <w:pStyle w:val="ReqCOD-KravtilCodificationandTechnicalData"/>
      <w:lvlText w:val="COD Req %1."/>
      <w:lvlJc w:val="left"/>
      <w:pPr>
        <w:tabs>
          <w:tab w:val="num" w:pos="1440"/>
        </w:tabs>
        <w:ind w:left="360" w:hanging="360"/>
      </w:pPr>
      <w:rPr>
        <w:b w:val="0"/>
        <w:i w:val="0"/>
      </w:rPr>
    </w:lvl>
  </w:abstractNum>
  <w:abstractNum w:abstractNumId="34" w15:restartNumberingAfterBreak="0">
    <w:nsid w:val="78E82EE5"/>
    <w:multiLevelType w:val="hybridMultilevel"/>
    <w:tmpl w:val="76BEDDB4"/>
    <w:lvl w:ilvl="0" w:tplc="E146E1E4">
      <w:start w:val="1"/>
      <w:numFmt w:val="bullet"/>
      <w:lvlText w:val=""/>
      <w:lvlJc w:val="left"/>
      <w:pPr>
        <w:ind w:left="720" w:hanging="360"/>
      </w:pPr>
      <w:rPr>
        <w:rFonts w:ascii="Symbol" w:hAnsi="Symbol" w:hint="default"/>
        <w:b/>
        <w:i w:val="0"/>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EEE52CC"/>
    <w:multiLevelType w:val="singleLevel"/>
    <w:tmpl w:val="331C3BD6"/>
    <w:lvl w:ilvl="0">
      <w:start w:val="1"/>
      <w:numFmt w:val="decimal"/>
      <w:pStyle w:val="ReqEIT-KravtilEndItem"/>
      <w:lvlText w:val="EIT Req %1."/>
      <w:lvlJc w:val="left"/>
      <w:pPr>
        <w:tabs>
          <w:tab w:val="num" w:pos="1080"/>
        </w:tabs>
        <w:ind w:left="360" w:hanging="360"/>
      </w:pPr>
      <w:rPr>
        <w:b w:val="0"/>
        <w:i w:val="0"/>
      </w:rPr>
    </w:lvl>
  </w:abstractNum>
  <w:num w:numId="1" w16cid:durableId="65422658">
    <w:abstractNumId w:val="1"/>
  </w:num>
  <w:num w:numId="2" w16cid:durableId="1524201789">
    <w:abstractNumId w:val="14"/>
  </w:num>
  <w:num w:numId="3" w16cid:durableId="1092236485">
    <w:abstractNumId w:val="35"/>
  </w:num>
  <w:num w:numId="4" w16cid:durableId="2089764407">
    <w:abstractNumId w:val="33"/>
  </w:num>
  <w:num w:numId="5" w16cid:durableId="257451414">
    <w:abstractNumId w:val="19"/>
  </w:num>
  <w:num w:numId="6" w16cid:durableId="528226090">
    <w:abstractNumId w:val="5"/>
  </w:num>
  <w:num w:numId="7" w16cid:durableId="1618833656">
    <w:abstractNumId w:val="13"/>
  </w:num>
  <w:num w:numId="8" w16cid:durableId="217592322">
    <w:abstractNumId w:val="8"/>
  </w:num>
  <w:num w:numId="9" w16cid:durableId="1665082849">
    <w:abstractNumId w:val="22"/>
  </w:num>
  <w:num w:numId="10" w16cid:durableId="1313681192">
    <w:abstractNumId w:val="10"/>
  </w:num>
  <w:num w:numId="11" w16cid:durableId="1744058902">
    <w:abstractNumId w:val="28"/>
  </w:num>
  <w:num w:numId="12" w16cid:durableId="1081298123">
    <w:abstractNumId w:val="24"/>
  </w:num>
  <w:num w:numId="13" w16cid:durableId="719138008">
    <w:abstractNumId w:val="7"/>
  </w:num>
  <w:num w:numId="14" w16cid:durableId="1611935362">
    <w:abstractNumId w:val="0"/>
  </w:num>
  <w:num w:numId="15" w16cid:durableId="895117889">
    <w:abstractNumId w:val="16"/>
  </w:num>
  <w:num w:numId="16" w16cid:durableId="991055539">
    <w:abstractNumId w:val="26"/>
  </w:num>
  <w:num w:numId="17" w16cid:durableId="1081562302">
    <w:abstractNumId w:val="18"/>
  </w:num>
  <w:num w:numId="18" w16cid:durableId="1655572371">
    <w:abstractNumId w:val="20"/>
  </w:num>
  <w:num w:numId="19" w16cid:durableId="994378707">
    <w:abstractNumId w:val="25"/>
  </w:num>
  <w:num w:numId="20" w16cid:durableId="304160079">
    <w:abstractNumId w:val="4"/>
  </w:num>
  <w:num w:numId="21" w16cid:durableId="445349293">
    <w:abstractNumId w:val="11"/>
  </w:num>
  <w:num w:numId="22" w16cid:durableId="1629624366">
    <w:abstractNumId w:val="27"/>
  </w:num>
  <w:num w:numId="23" w16cid:durableId="2147113796">
    <w:abstractNumId w:val="34"/>
  </w:num>
  <w:num w:numId="24" w16cid:durableId="1505584130">
    <w:abstractNumId w:val="30"/>
  </w:num>
  <w:num w:numId="25" w16cid:durableId="193350119">
    <w:abstractNumId w:val="31"/>
  </w:num>
  <w:num w:numId="26" w16cid:durableId="1272005554">
    <w:abstractNumId w:val="17"/>
  </w:num>
  <w:num w:numId="27" w16cid:durableId="289628412">
    <w:abstractNumId w:val="32"/>
  </w:num>
  <w:num w:numId="28" w16cid:durableId="1405564614">
    <w:abstractNumId w:val="6"/>
  </w:num>
  <w:num w:numId="29" w16cid:durableId="2042583371">
    <w:abstractNumId w:val="23"/>
  </w:num>
  <w:num w:numId="30" w16cid:durableId="513418553">
    <w:abstractNumId w:val="21"/>
  </w:num>
  <w:num w:numId="31" w16cid:durableId="1298029611">
    <w:abstractNumId w:val="12"/>
  </w:num>
  <w:num w:numId="32" w16cid:durableId="568732727">
    <w:abstractNumId w:val="2"/>
  </w:num>
  <w:num w:numId="33" w16cid:durableId="644549152">
    <w:abstractNumId w:val="9"/>
  </w:num>
  <w:num w:numId="34" w16cid:durableId="1824201731">
    <w:abstractNumId w:val="29"/>
  </w:num>
  <w:num w:numId="35" w16cid:durableId="1207716195">
    <w:abstractNumId w:val="15"/>
  </w:num>
  <w:num w:numId="36" w16cid:durableId="1550873937">
    <w:abstractNumId w:val="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en-GB" w:vendorID="8" w:dllVersion="513" w:checkStyle="1"/>
  <w:activeWritingStyle w:appName="MSWord" w:lang="en-AU" w:vendorID="8" w:dllVersion="513" w:checkStyle="1"/>
  <w:activeWritingStyle w:appName="MSWord" w:lang="de-DE" w:vendorID="9" w:dllVersion="512" w:checkStyle="1"/>
  <w:activeWritingStyle w:appName="MSWord" w:lang="nb-NO" w:vendorID="666" w:dllVersion="513" w:checkStyle="1"/>
  <w:activeWritingStyle w:appName="MSWord" w:lang="nb-NO"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53F"/>
    <w:rsid w:val="00004B07"/>
    <w:rsid w:val="0001441C"/>
    <w:rsid w:val="00015B24"/>
    <w:rsid w:val="000215C3"/>
    <w:rsid w:val="0002518B"/>
    <w:rsid w:val="000302DD"/>
    <w:rsid w:val="00030DCC"/>
    <w:rsid w:val="00036278"/>
    <w:rsid w:val="0004564F"/>
    <w:rsid w:val="00052211"/>
    <w:rsid w:val="00052FD8"/>
    <w:rsid w:val="000603D9"/>
    <w:rsid w:val="00065A16"/>
    <w:rsid w:val="00067D2F"/>
    <w:rsid w:val="00073550"/>
    <w:rsid w:val="00076925"/>
    <w:rsid w:val="00090650"/>
    <w:rsid w:val="00090BE5"/>
    <w:rsid w:val="00092B84"/>
    <w:rsid w:val="000A7964"/>
    <w:rsid w:val="000B5C70"/>
    <w:rsid w:val="000B6091"/>
    <w:rsid w:val="000C00D8"/>
    <w:rsid w:val="000D005D"/>
    <w:rsid w:val="000D53B2"/>
    <w:rsid w:val="000E3721"/>
    <w:rsid w:val="000E3F7D"/>
    <w:rsid w:val="000F0D39"/>
    <w:rsid w:val="000F1485"/>
    <w:rsid w:val="000F4533"/>
    <w:rsid w:val="00101D37"/>
    <w:rsid w:val="00102601"/>
    <w:rsid w:val="00123CD3"/>
    <w:rsid w:val="0013000F"/>
    <w:rsid w:val="001336DC"/>
    <w:rsid w:val="00135339"/>
    <w:rsid w:val="001470DD"/>
    <w:rsid w:val="0015296F"/>
    <w:rsid w:val="00154C92"/>
    <w:rsid w:val="00172A0B"/>
    <w:rsid w:val="00177A02"/>
    <w:rsid w:val="001A1E2F"/>
    <w:rsid w:val="001A40A9"/>
    <w:rsid w:val="001A632B"/>
    <w:rsid w:val="001A6EEF"/>
    <w:rsid w:val="001B0A2C"/>
    <w:rsid w:val="001B3636"/>
    <w:rsid w:val="001E144B"/>
    <w:rsid w:val="001E1E47"/>
    <w:rsid w:val="001E459C"/>
    <w:rsid w:val="002035F5"/>
    <w:rsid w:val="002301D6"/>
    <w:rsid w:val="00231F71"/>
    <w:rsid w:val="00234530"/>
    <w:rsid w:val="00236B9F"/>
    <w:rsid w:val="002424C2"/>
    <w:rsid w:val="002473E3"/>
    <w:rsid w:val="00250935"/>
    <w:rsid w:val="002572EF"/>
    <w:rsid w:val="002625A5"/>
    <w:rsid w:val="00267223"/>
    <w:rsid w:val="00270BC0"/>
    <w:rsid w:val="00286469"/>
    <w:rsid w:val="0029253E"/>
    <w:rsid w:val="0029514F"/>
    <w:rsid w:val="00296CC6"/>
    <w:rsid w:val="002A4B0C"/>
    <w:rsid w:val="002A5C13"/>
    <w:rsid w:val="002D2A75"/>
    <w:rsid w:val="002D3704"/>
    <w:rsid w:val="002E26E2"/>
    <w:rsid w:val="003049C3"/>
    <w:rsid w:val="003173EE"/>
    <w:rsid w:val="00327E28"/>
    <w:rsid w:val="00340D0A"/>
    <w:rsid w:val="00344BCC"/>
    <w:rsid w:val="0034700B"/>
    <w:rsid w:val="0036110B"/>
    <w:rsid w:val="00376353"/>
    <w:rsid w:val="003803C8"/>
    <w:rsid w:val="00380CD8"/>
    <w:rsid w:val="00381393"/>
    <w:rsid w:val="0038170C"/>
    <w:rsid w:val="00393106"/>
    <w:rsid w:val="003A4C73"/>
    <w:rsid w:val="003A4F00"/>
    <w:rsid w:val="003B0EB9"/>
    <w:rsid w:val="003B2103"/>
    <w:rsid w:val="003B3FA5"/>
    <w:rsid w:val="003D1A3D"/>
    <w:rsid w:val="003E4E4A"/>
    <w:rsid w:val="003F40B5"/>
    <w:rsid w:val="003F553F"/>
    <w:rsid w:val="00420325"/>
    <w:rsid w:val="0043147F"/>
    <w:rsid w:val="00437C1C"/>
    <w:rsid w:val="00447166"/>
    <w:rsid w:val="004861D6"/>
    <w:rsid w:val="0049590A"/>
    <w:rsid w:val="004A53A1"/>
    <w:rsid w:val="004B0A35"/>
    <w:rsid w:val="004B2C56"/>
    <w:rsid w:val="004B3AC2"/>
    <w:rsid w:val="004C3026"/>
    <w:rsid w:val="004E1CFA"/>
    <w:rsid w:val="004E5936"/>
    <w:rsid w:val="004E7A10"/>
    <w:rsid w:val="004F0DE1"/>
    <w:rsid w:val="005042CE"/>
    <w:rsid w:val="00505D3D"/>
    <w:rsid w:val="00512433"/>
    <w:rsid w:val="00515229"/>
    <w:rsid w:val="00523478"/>
    <w:rsid w:val="00526481"/>
    <w:rsid w:val="00527222"/>
    <w:rsid w:val="00542E1B"/>
    <w:rsid w:val="005434A3"/>
    <w:rsid w:val="00547951"/>
    <w:rsid w:val="005566FD"/>
    <w:rsid w:val="00574569"/>
    <w:rsid w:val="005B3C77"/>
    <w:rsid w:val="005C7E5A"/>
    <w:rsid w:val="005D65A8"/>
    <w:rsid w:val="005E1B1B"/>
    <w:rsid w:val="005E57C1"/>
    <w:rsid w:val="00601CCC"/>
    <w:rsid w:val="00614F9B"/>
    <w:rsid w:val="006165DB"/>
    <w:rsid w:val="00635E42"/>
    <w:rsid w:val="00656C25"/>
    <w:rsid w:val="00661236"/>
    <w:rsid w:val="00670FCB"/>
    <w:rsid w:val="006738E7"/>
    <w:rsid w:val="006831FF"/>
    <w:rsid w:val="00685E8D"/>
    <w:rsid w:val="006908D3"/>
    <w:rsid w:val="00693187"/>
    <w:rsid w:val="006A522F"/>
    <w:rsid w:val="006B6D0E"/>
    <w:rsid w:val="006C67EB"/>
    <w:rsid w:val="006D2F03"/>
    <w:rsid w:val="006D3B27"/>
    <w:rsid w:val="006D49E4"/>
    <w:rsid w:val="006D58C8"/>
    <w:rsid w:val="006E2B5F"/>
    <w:rsid w:val="006E2F56"/>
    <w:rsid w:val="006F04C3"/>
    <w:rsid w:val="006F42AA"/>
    <w:rsid w:val="00701764"/>
    <w:rsid w:val="00703283"/>
    <w:rsid w:val="00717EFC"/>
    <w:rsid w:val="00721AAE"/>
    <w:rsid w:val="00754832"/>
    <w:rsid w:val="00755AE1"/>
    <w:rsid w:val="00757DB3"/>
    <w:rsid w:val="007676B0"/>
    <w:rsid w:val="00771C1B"/>
    <w:rsid w:val="007758DC"/>
    <w:rsid w:val="007978EA"/>
    <w:rsid w:val="007A6E98"/>
    <w:rsid w:val="007C76DB"/>
    <w:rsid w:val="007E0BB8"/>
    <w:rsid w:val="007E759F"/>
    <w:rsid w:val="00803226"/>
    <w:rsid w:val="00803D38"/>
    <w:rsid w:val="008048F4"/>
    <w:rsid w:val="00814711"/>
    <w:rsid w:val="008271C6"/>
    <w:rsid w:val="00832D22"/>
    <w:rsid w:val="008451AC"/>
    <w:rsid w:val="0085288A"/>
    <w:rsid w:val="00852B36"/>
    <w:rsid w:val="0085686F"/>
    <w:rsid w:val="00856C94"/>
    <w:rsid w:val="00875E86"/>
    <w:rsid w:val="0087622A"/>
    <w:rsid w:val="00885E0B"/>
    <w:rsid w:val="00890E5C"/>
    <w:rsid w:val="008B4202"/>
    <w:rsid w:val="008F03A6"/>
    <w:rsid w:val="008F7C02"/>
    <w:rsid w:val="0090654F"/>
    <w:rsid w:val="009202BB"/>
    <w:rsid w:val="00926BEC"/>
    <w:rsid w:val="00965BB7"/>
    <w:rsid w:val="00977BE6"/>
    <w:rsid w:val="009809DE"/>
    <w:rsid w:val="00980B1A"/>
    <w:rsid w:val="009856BC"/>
    <w:rsid w:val="00990417"/>
    <w:rsid w:val="009B0ED0"/>
    <w:rsid w:val="009B2EFB"/>
    <w:rsid w:val="009C1B96"/>
    <w:rsid w:val="009C2421"/>
    <w:rsid w:val="009C3170"/>
    <w:rsid w:val="009C4FDB"/>
    <w:rsid w:val="009D3086"/>
    <w:rsid w:val="009D73D9"/>
    <w:rsid w:val="00A00F57"/>
    <w:rsid w:val="00A0718C"/>
    <w:rsid w:val="00A132A2"/>
    <w:rsid w:val="00A17F19"/>
    <w:rsid w:val="00A27B1A"/>
    <w:rsid w:val="00A40DA1"/>
    <w:rsid w:val="00A51253"/>
    <w:rsid w:val="00A5245D"/>
    <w:rsid w:val="00A53FD7"/>
    <w:rsid w:val="00A540DA"/>
    <w:rsid w:val="00A604C7"/>
    <w:rsid w:val="00A615ED"/>
    <w:rsid w:val="00A62FA8"/>
    <w:rsid w:val="00A63B06"/>
    <w:rsid w:val="00A64A37"/>
    <w:rsid w:val="00A7010F"/>
    <w:rsid w:val="00AB21E1"/>
    <w:rsid w:val="00AB3D91"/>
    <w:rsid w:val="00AC219E"/>
    <w:rsid w:val="00AC49CC"/>
    <w:rsid w:val="00AD05FA"/>
    <w:rsid w:val="00AD7BFC"/>
    <w:rsid w:val="00AE2468"/>
    <w:rsid w:val="00AF6E7F"/>
    <w:rsid w:val="00B00064"/>
    <w:rsid w:val="00B024B3"/>
    <w:rsid w:val="00B0297A"/>
    <w:rsid w:val="00B02EB6"/>
    <w:rsid w:val="00B0651C"/>
    <w:rsid w:val="00B06CEF"/>
    <w:rsid w:val="00B15F49"/>
    <w:rsid w:val="00B302FF"/>
    <w:rsid w:val="00B322D1"/>
    <w:rsid w:val="00B371FC"/>
    <w:rsid w:val="00B577E9"/>
    <w:rsid w:val="00B63CF5"/>
    <w:rsid w:val="00B64E71"/>
    <w:rsid w:val="00B767D3"/>
    <w:rsid w:val="00B83785"/>
    <w:rsid w:val="00B87D5F"/>
    <w:rsid w:val="00B910AF"/>
    <w:rsid w:val="00B949B0"/>
    <w:rsid w:val="00BA2CE2"/>
    <w:rsid w:val="00BC53FF"/>
    <w:rsid w:val="00BC7639"/>
    <w:rsid w:val="00BD2777"/>
    <w:rsid w:val="00BE2721"/>
    <w:rsid w:val="00BE67A5"/>
    <w:rsid w:val="00BF50A2"/>
    <w:rsid w:val="00BF534B"/>
    <w:rsid w:val="00C11123"/>
    <w:rsid w:val="00C14571"/>
    <w:rsid w:val="00C26BEA"/>
    <w:rsid w:val="00C31A39"/>
    <w:rsid w:val="00C41BFC"/>
    <w:rsid w:val="00C425AD"/>
    <w:rsid w:val="00C670B7"/>
    <w:rsid w:val="00C71F6D"/>
    <w:rsid w:val="00C729CC"/>
    <w:rsid w:val="00C75514"/>
    <w:rsid w:val="00C8066A"/>
    <w:rsid w:val="00C93992"/>
    <w:rsid w:val="00CA041C"/>
    <w:rsid w:val="00CA553E"/>
    <w:rsid w:val="00CB1CF1"/>
    <w:rsid w:val="00CC07D7"/>
    <w:rsid w:val="00CC62EC"/>
    <w:rsid w:val="00CD7F02"/>
    <w:rsid w:val="00CE0425"/>
    <w:rsid w:val="00CE2B42"/>
    <w:rsid w:val="00CE5A64"/>
    <w:rsid w:val="00D000C7"/>
    <w:rsid w:val="00D10200"/>
    <w:rsid w:val="00D266B9"/>
    <w:rsid w:val="00D43444"/>
    <w:rsid w:val="00D50726"/>
    <w:rsid w:val="00D625F7"/>
    <w:rsid w:val="00D67715"/>
    <w:rsid w:val="00D760FC"/>
    <w:rsid w:val="00D77E01"/>
    <w:rsid w:val="00D84F90"/>
    <w:rsid w:val="00D9772A"/>
    <w:rsid w:val="00DA1117"/>
    <w:rsid w:val="00DB2521"/>
    <w:rsid w:val="00DB304A"/>
    <w:rsid w:val="00DD7E95"/>
    <w:rsid w:val="00DF20A8"/>
    <w:rsid w:val="00DF29FC"/>
    <w:rsid w:val="00E032E1"/>
    <w:rsid w:val="00E12BAB"/>
    <w:rsid w:val="00E17853"/>
    <w:rsid w:val="00E248B3"/>
    <w:rsid w:val="00E340BA"/>
    <w:rsid w:val="00E52E4E"/>
    <w:rsid w:val="00E56F32"/>
    <w:rsid w:val="00E72C85"/>
    <w:rsid w:val="00E74497"/>
    <w:rsid w:val="00E751E3"/>
    <w:rsid w:val="00E8465F"/>
    <w:rsid w:val="00E92E6A"/>
    <w:rsid w:val="00E951B7"/>
    <w:rsid w:val="00E95396"/>
    <w:rsid w:val="00E96A36"/>
    <w:rsid w:val="00E975ED"/>
    <w:rsid w:val="00EB48CE"/>
    <w:rsid w:val="00EC4DA1"/>
    <w:rsid w:val="00EF70EB"/>
    <w:rsid w:val="00F0110D"/>
    <w:rsid w:val="00F01644"/>
    <w:rsid w:val="00F20814"/>
    <w:rsid w:val="00F2422C"/>
    <w:rsid w:val="00F36EB2"/>
    <w:rsid w:val="00F378C3"/>
    <w:rsid w:val="00F50B3D"/>
    <w:rsid w:val="00F616CA"/>
    <w:rsid w:val="00F63AC3"/>
    <w:rsid w:val="00F64EC5"/>
    <w:rsid w:val="00F677F4"/>
    <w:rsid w:val="00F705F8"/>
    <w:rsid w:val="00F72339"/>
    <w:rsid w:val="00FA2E1D"/>
    <w:rsid w:val="00FB0303"/>
    <w:rsid w:val="00FB78BC"/>
    <w:rsid w:val="00FC44DB"/>
    <w:rsid w:val="00FE3DC4"/>
    <w:rsid w:val="00FF1058"/>
    <w:rsid w:val="00FF72B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F81EC9"/>
  <w15:docId w15:val="{1D1E180D-ED72-474B-8CB5-3AAE8D525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F02"/>
    <w:rPr>
      <w:rFonts w:ascii="Calibri" w:hAnsi="Calibri"/>
      <w:sz w:val="22"/>
      <w:lang w:eastAsia="en-US"/>
    </w:rPr>
  </w:style>
  <w:style w:type="paragraph" w:styleId="Overskrift1">
    <w:name w:val="heading 1"/>
    <w:next w:val="Contractstyle"/>
    <w:link w:val="Overskrift1Tegn"/>
    <w:autoRedefine/>
    <w:qFormat/>
    <w:rsid w:val="00B87D5F"/>
    <w:pPr>
      <w:keepNext/>
      <w:keepLines/>
      <w:numPr>
        <w:numId w:val="2"/>
      </w:numPr>
      <w:spacing w:before="240" w:after="240"/>
      <w:outlineLvl w:val="0"/>
    </w:pPr>
    <w:rPr>
      <w:rFonts w:asciiTheme="majorHAnsi" w:hAnsiTheme="majorHAnsi" w:cstheme="minorHAnsi"/>
      <w:b/>
      <w:color w:val="365F91" w:themeColor="accent1" w:themeShade="BF"/>
      <w:kern w:val="28"/>
      <w:sz w:val="32"/>
      <w:lang w:eastAsia="en-US"/>
    </w:rPr>
  </w:style>
  <w:style w:type="paragraph" w:styleId="Overskrift2">
    <w:name w:val="heading 2"/>
    <w:next w:val="Contractstyle"/>
    <w:qFormat/>
    <w:rsid w:val="00AD7BFC"/>
    <w:pPr>
      <w:keepNext/>
      <w:keepLines/>
      <w:numPr>
        <w:ilvl w:val="1"/>
        <w:numId w:val="2"/>
      </w:numPr>
      <w:spacing w:before="300" w:after="120"/>
      <w:outlineLvl w:val="1"/>
    </w:pPr>
    <w:rPr>
      <w:rFonts w:asciiTheme="majorHAnsi" w:hAnsiTheme="majorHAnsi"/>
      <w:b/>
      <w:color w:val="365F91" w:themeColor="accent1" w:themeShade="BF"/>
      <w:kern w:val="28"/>
      <w:sz w:val="24"/>
      <w:lang w:val="en-GB" w:eastAsia="en-US"/>
    </w:rPr>
  </w:style>
  <w:style w:type="paragraph" w:styleId="Overskrift3">
    <w:name w:val="heading 3"/>
    <w:next w:val="Contractstyle"/>
    <w:qFormat/>
    <w:rsid w:val="00AD7BFC"/>
    <w:pPr>
      <w:keepNext/>
      <w:keepLines/>
      <w:numPr>
        <w:ilvl w:val="2"/>
        <w:numId w:val="2"/>
      </w:numPr>
      <w:spacing w:before="240" w:after="120"/>
      <w:outlineLvl w:val="2"/>
    </w:pPr>
    <w:rPr>
      <w:rFonts w:asciiTheme="majorHAnsi" w:hAnsiTheme="majorHAnsi"/>
      <w:b/>
      <w:color w:val="365F91" w:themeColor="accent1" w:themeShade="BF"/>
      <w:kern w:val="28"/>
      <w:lang w:val="en-GB" w:eastAsia="en-US"/>
    </w:rPr>
  </w:style>
  <w:style w:type="paragraph" w:styleId="Overskrift4">
    <w:name w:val="heading 4"/>
    <w:next w:val="Contractstyle"/>
    <w:qFormat/>
    <w:rsid w:val="00BA2CE2"/>
    <w:pPr>
      <w:keepNext/>
      <w:keepLines/>
      <w:numPr>
        <w:ilvl w:val="3"/>
        <w:numId w:val="2"/>
      </w:numPr>
      <w:spacing w:before="200"/>
      <w:outlineLvl w:val="3"/>
    </w:pPr>
    <w:rPr>
      <w:rFonts w:ascii="Arial" w:hAnsi="Arial"/>
      <w:b/>
      <w:color w:val="0000FF"/>
      <w:kern w:val="28"/>
      <w:sz w:val="22"/>
      <w:lang w:val="en-GB" w:eastAsia="en-US"/>
    </w:rPr>
  </w:style>
  <w:style w:type="paragraph" w:styleId="Overskrift5">
    <w:name w:val="heading 5"/>
    <w:basedOn w:val="Normal"/>
    <w:next w:val="Contractstyle"/>
    <w:qFormat/>
    <w:rsid w:val="00BA2CE2"/>
    <w:pPr>
      <w:keepNext/>
      <w:keepLines/>
      <w:spacing w:before="180"/>
      <w:ind w:left="737"/>
      <w:outlineLvl w:val="4"/>
    </w:pPr>
    <w:rPr>
      <w:rFonts w:ascii="Arial" w:hAnsi="Arial"/>
      <w:b/>
      <w:color w:val="800080"/>
      <w:kern w:val="28"/>
      <w:lang w:val="en-GB"/>
    </w:rPr>
  </w:style>
  <w:style w:type="paragraph" w:styleId="Overskrift6">
    <w:name w:val="heading 6"/>
    <w:basedOn w:val="Normal"/>
    <w:next w:val="Normal"/>
    <w:qFormat/>
    <w:rsid w:val="00BA2CE2"/>
    <w:pPr>
      <w:numPr>
        <w:ilvl w:val="5"/>
        <w:numId w:val="1"/>
      </w:numPr>
      <w:tabs>
        <w:tab w:val="left" w:pos="-720"/>
        <w:tab w:val="left" w:pos="0"/>
        <w:tab w:val="left" w:pos="1276"/>
      </w:tabs>
      <w:suppressAutoHyphens/>
      <w:spacing w:before="240" w:after="60"/>
      <w:outlineLvl w:val="5"/>
    </w:pPr>
    <w:rPr>
      <w:rFonts w:ascii="Arial" w:hAnsi="Arial"/>
      <w:i/>
      <w:lang w:val="en-GB"/>
    </w:rPr>
  </w:style>
  <w:style w:type="paragraph" w:styleId="Overskrift7">
    <w:name w:val="heading 7"/>
    <w:basedOn w:val="Normal"/>
    <w:next w:val="Normal"/>
    <w:qFormat/>
    <w:rsid w:val="00BA2CE2"/>
    <w:pPr>
      <w:numPr>
        <w:ilvl w:val="6"/>
        <w:numId w:val="1"/>
      </w:numPr>
      <w:tabs>
        <w:tab w:val="left" w:pos="-720"/>
        <w:tab w:val="left" w:pos="0"/>
        <w:tab w:val="left" w:pos="1276"/>
      </w:tabs>
      <w:suppressAutoHyphens/>
      <w:spacing w:before="240" w:after="60"/>
      <w:outlineLvl w:val="6"/>
    </w:pPr>
    <w:rPr>
      <w:rFonts w:ascii="Arial" w:hAnsi="Arial"/>
      <w:lang w:val="en-GB"/>
    </w:rPr>
  </w:style>
  <w:style w:type="paragraph" w:styleId="Overskrift8">
    <w:name w:val="heading 8"/>
    <w:basedOn w:val="Normal"/>
    <w:next w:val="Normal"/>
    <w:qFormat/>
    <w:rsid w:val="00BA2CE2"/>
    <w:pPr>
      <w:numPr>
        <w:ilvl w:val="7"/>
        <w:numId w:val="1"/>
      </w:numPr>
      <w:tabs>
        <w:tab w:val="left" w:pos="-720"/>
        <w:tab w:val="left" w:pos="0"/>
        <w:tab w:val="left" w:pos="1276"/>
      </w:tabs>
      <w:suppressAutoHyphens/>
      <w:spacing w:before="240" w:after="60"/>
      <w:outlineLvl w:val="7"/>
    </w:pPr>
    <w:rPr>
      <w:rFonts w:ascii="Arial" w:hAnsi="Arial"/>
      <w:i/>
      <w:lang w:val="en-GB"/>
    </w:rPr>
  </w:style>
  <w:style w:type="paragraph" w:styleId="Overskrift9">
    <w:name w:val="heading 9"/>
    <w:basedOn w:val="Normal"/>
    <w:next w:val="Normal"/>
    <w:qFormat/>
    <w:rsid w:val="00BA2CE2"/>
    <w:pPr>
      <w:numPr>
        <w:ilvl w:val="8"/>
        <w:numId w:val="1"/>
      </w:numPr>
      <w:tabs>
        <w:tab w:val="left" w:pos="-720"/>
        <w:tab w:val="left" w:pos="0"/>
        <w:tab w:val="left" w:pos="1276"/>
      </w:tabs>
      <w:suppressAutoHyphens/>
      <w:spacing w:before="240" w:after="60"/>
      <w:outlineLvl w:val="8"/>
    </w:pPr>
    <w:rPr>
      <w:rFonts w:ascii="Arial" w:hAnsi="Arial"/>
      <w:i/>
      <w:sz w:val="18"/>
      <w:lang w:val="en-GB"/>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Contractstyle">
    <w:name w:val="Contractstyle"/>
    <w:rsid w:val="00BA2CE2"/>
    <w:pPr>
      <w:keepLines/>
      <w:tabs>
        <w:tab w:val="left" w:pos="720"/>
      </w:tabs>
      <w:spacing w:before="60" w:after="60"/>
      <w:ind w:left="720"/>
    </w:pPr>
    <w:rPr>
      <w:sz w:val="22"/>
      <w:lang w:val="en-GB" w:eastAsia="en-US"/>
    </w:rPr>
  </w:style>
  <w:style w:type="paragraph" w:styleId="Bunntekst">
    <w:name w:val="footer"/>
    <w:basedOn w:val="Normal"/>
    <w:rsid w:val="00BA2CE2"/>
    <w:pPr>
      <w:tabs>
        <w:tab w:val="center" w:pos="4153"/>
        <w:tab w:val="right" w:pos="8306"/>
      </w:tabs>
      <w:spacing w:before="120" w:after="120"/>
    </w:pPr>
    <w:rPr>
      <w:lang w:val="en-GB"/>
    </w:rPr>
  </w:style>
  <w:style w:type="paragraph" w:styleId="Topptekst">
    <w:name w:val="header"/>
    <w:link w:val="TopptekstTegn"/>
    <w:uiPriority w:val="99"/>
    <w:rsid w:val="00BA2CE2"/>
    <w:pPr>
      <w:tabs>
        <w:tab w:val="center" w:pos="4253"/>
        <w:tab w:val="right" w:pos="9497"/>
      </w:tabs>
    </w:pPr>
    <w:rPr>
      <w:noProof/>
      <w:sz w:val="22"/>
      <w:lang w:val="en-GB" w:eastAsia="en-US"/>
    </w:rPr>
  </w:style>
  <w:style w:type="character" w:styleId="Sidetall">
    <w:name w:val="page number"/>
    <w:basedOn w:val="Standardskriftforavsnitt"/>
    <w:rsid w:val="00BA2CE2"/>
  </w:style>
  <w:style w:type="paragraph" w:customStyle="1" w:styleId="ReqCLS-KravtilContractorLogisticSupport">
    <w:name w:val="Req CLS - Krav til Contractor Logistic Support"/>
    <w:basedOn w:val="Normal"/>
    <w:rsid w:val="00BA2CE2"/>
    <w:pPr>
      <w:numPr>
        <w:numId w:val="5"/>
      </w:numPr>
      <w:tabs>
        <w:tab w:val="clear" w:pos="1080"/>
        <w:tab w:val="left" w:pos="1701"/>
      </w:tabs>
      <w:spacing w:before="60" w:after="60"/>
      <w:ind w:left="1701" w:hanging="1701"/>
    </w:pPr>
    <w:rPr>
      <w:lang w:val="en-GB"/>
    </w:rPr>
  </w:style>
  <w:style w:type="paragraph" w:customStyle="1" w:styleId="ReqCOD-KravtilCodificationandTechnicalData">
    <w:name w:val="Req COD - Krav til Codification and Technical Data"/>
    <w:basedOn w:val="Normal"/>
    <w:rsid w:val="00BA2CE2"/>
    <w:pPr>
      <w:numPr>
        <w:numId w:val="4"/>
      </w:numPr>
      <w:tabs>
        <w:tab w:val="clear" w:pos="1440"/>
        <w:tab w:val="left" w:pos="1701"/>
      </w:tabs>
      <w:spacing w:before="60" w:after="60"/>
      <w:ind w:left="1701" w:hanging="1701"/>
    </w:pPr>
    <w:rPr>
      <w:lang w:val="en-GB"/>
    </w:rPr>
  </w:style>
  <w:style w:type="paragraph" w:customStyle="1" w:styleId="ReqEIT-KravtilEndItem">
    <w:name w:val="Req EIT - Krav til End Item"/>
    <w:basedOn w:val="Normal"/>
    <w:rsid w:val="00BA2CE2"/>
    <w:pPr>
      <w:numPr>
        <w:numId w:val="3"/>
      </w:numPr>
      <w:tabs>
        <w:tab w:val="clear" w:pos="1080"/>
        <w:tab w:val="left" w:pos="1701"/>
      </w:tabs>
      <w:spacing w:before="60" w:after="60"/>
      <w:ind w:left="1701" w:hanging="1701"/>
    </w:pPr>
    <w:rPr>
      <w:lang w:val="en-GB"/>
    </w:rPr>
  </w:style>
  <w:style w:type="paragraph" w:customStyle="1" w:styleId="ReqRFT-Kravtilleveranserfratilbyderenefrkontraktsinngelsedokumentasjon">
    <w:name w:val="Req RFT - Krav til leveranser fra tilbyderene før kontraktsinngåelse (dokumentasjon"/>
    <w:aliases w:val="tester osv). Dette inngår i Part 2B"/>
    <w:basedOn w:val="Normal"/>
    <w:rsid w:val="00BA2CE2"/>
    <w:pPr>
      <w:numPr>
        <w:numId w:val="6"/>
      </w:numPr>
      <w:tabs>
        <w:tab w:val="clear" w:pos="1080"/>
        <w:tab w:val="left" w:pos="1701"/>
      </w:tabs>
      <w:spacing w:before="60" w:after="60"/>
      <w:ind w:left="1701" w:hanging="1701"/>
    </w:pPr>
    <w:rPr>
      <w:lang w:val="en-GB"/>
    </w:rPr>
  </w:style>
  <w:style w:type="paragraph" w:customStyle="1" w:styleId="ReqTRA-KravtilTrainingandTrainingEquipment">
    <w:name w:val="Req TRA - Krav til Training and Training Equipment"/>
    <w:basedOn w:val="Normal"/>
    <w:rsid w:val="00BA2CE2"/>
    <w:pPr>
      <w:numPr>
        <w:numId w:val="12"/>
      </w:numPr>
      <w:tabs>
        <w:tab w:val="clear" w:pos="1080"/>
        <w:tab w:val="left" w:pos="1701"/>
      </w:tabs>
      <w:spacing w:before="60" w:after="60"/>
    </w:pPr>
    <w:rPr>
      <w:lang w:val="en-GB"/>
    </w:rPr>
  </w:style>
  <w:style w:type="paragraph" w:customStyle="1" w:styleId="ReqSOW-KravtilarbeidsomleverandrenskalutfreetterkontraktsinngelseDetteinngriAnnexF">
    <w:name w:val="Req SOW - Krav til arbeid som leverandøren skal utføre etter kontraktsinngåelse. Dette inngår i Annex F."/>
    <w:basedOn w:val="Normal"/>
    <w:rsid w:val="00BA2CE2"/>
    <w:pPr>
      <w:numPr>
        <w:numId w:val="7"/>
      </w:numPr>
      <w:tabs>
        <w:tab w:val="clear" w:pos="1440"/>
        <w:tab w:val="left" w:pos="1701"/>
      </w:tabs>
      <w:spacing w:before="60" w:after="60"/>
      <w:ind w:left="1701" w:hanging="1701"/>
    </w:pPr>
    <w:rPr>
      <w:lang w:val="en-GB"/>
    </w:rPr>
  </w:style>
  <w:style w:type="paragraph" w:customStyle="1" w:styleId="ReqSPP-KravtilSpareParts">
    <w:name w:val="Req SPP - Krav til Spare Parts"/>
    <w:basedOn w:val="Normal"/>
    <w:rsid w:val="00BA2CE2"/>
    <w:pPr>
      <w:numPr>
        <w:numId w:val="8"/>
      </w:numPr>
      <w:tabs>
        <w:tab w:val="clear" w:pos="1080"/>
        <w:tab w:val="left" w:pos="1701"/>
      </w:tabs>
      <w:spacing w:before="60" w:after="60"/>
      <w:ind w:left="1701" w:hanging="1701"/>
    </w:pPr>
    <w:rPr>
      <w:lang w:val="en-GB"/>
    </w:rPr>
  </w:style>
  <w:style w:type="paragraph" w:customStyle="1" w:styleId="ReqSUP-KravtilSupportEquipment">
    <w:name w:val="Req SUP - Krav til Support Equipment"/>
    <w:basedOn w:val="Normal"/>
    <w:rsid w:val="00BA2CE2"/>
    <w:pPr>
      <w:numPr>
        <w:numId w:val="9"/>
      </w:numPr>
      <w:tabs>
        <w:tab w:val="clear" w:pos="1080"/>
        <w:tab w:val="left" w:pos="1701"/>
      </w:tabs>
      <w:spacing w:before="60" w:after="60"/>
      <w:ind w:left="1701" w:hanging="1701"/>
    </w:pPr>
    <w:rPr>
      <w:lang w:val="en-GB"/>
    </w:rPr>
  </w:style>
  <w:style w:type="paragraph" w:customStyle="1" w:styleId="ReqTDP-KravtilTechnicalDataPackage">
    <w:name w:val="Req TDP - Krav til Technical Data Package"/>
    <w:basedOn w:val="Normal"/>
    <w:rsid w:val="00BA2CE2"/>
    <w:pPr>
      <w:numPr>
        <w:numId w:val="10"/>
      </w:numPr>
      <w:tabs>
        <w:tab w:val="clear" w:pos="1080"/>
        <w:tab w:val="left" w:pos="1701"/>
      </w:tabs>
      <w:spacing w:before="60" w:after="60"/>
      <w:ind w:left="1701" w:hanging="1701"/>
    </w:pPr>
    <w:rPr>
      <w:lang w:val="en-GB"/>
    </w:rPr>
  </w:style>
  <w:style w:type="paragraph" w:customStyle="1" w:styleId="ReqTPU-KravtilTechnicalPublication">
    <w:name w:val="Req TPU - Krav til Technical Publication"/>
    <w:basedOn w:val="Normal"/>
    <w:rsid w:val="00BA2CE2"/>
    <w:pPr>
      <w:numPr>
        <w:numId w:val="11"/>
      </w:numPr>
      <w:tabs>
        <w:tab w:val="clear" w:pos="1080"/>
        <w:tab w:val="left" w:pos="1701"/>
      </w:tabs>
      <w:spacing w:before="60" w:after="60"/>
    </w:pPr>
    <w:rPr>
      <w:lang w:val="en-GB"/>
    </w:rPr>
  </w:style>
  <w:style w:type="paragraph" w:customStyle="1" w:styleId="ReqWAR-KravtilWarranty">
    <w:name w:val="Req WAR - Krav til Warranty"/>
    <w:basedOn w:val="Normal"/>
    <w:rsid w:val="00BA2CE2"/>
    <w:pPr>
      <w:numPr>
        <w:numId w:val="13"/>
      </w:numPr>
      <w:tabs>
        <w:tab w:val="clear" w:pos="1440"/>
        <w:tab w:val="left" w:pos="1701"/>
      </w:tabs>
      <w:spacing w:before="60" w:after="60"/>
    </w:pPr>
    <w:rPr>
      <w:lang w:val="en-GB"/>
    </w:rPr>
  </w:style>
  <w:style w:type="paragraph" w:styleId="Tittel">
    <w:name w:val="Title"/>
    <w:basedOn w:val="Normal"/>
    <w:next w:val="Contractstyle"/>
    <w:qFormat/>
    <w:rsid w:val="00BA2CE2"/>
    <w:pPr>
      <w:spacing w:before="1440" w:after="240"/>
    </w:pPr>
    <w:rPr>
      <w:rFonts w:ascii="Arial" w:hAnsi="Arial"/>
      <w:b/>
      <w:color w:val="000080"/>
      <w:kern w:val="28"/>
      <w:sz w:val="32"/>
      <w:lang w:val="en-GB"/>
    </w:rPr>
  </w:style>
  <w:style w:type="paragraph" w:styleId="INNH1">
    <w:name w:val="toc 1"/>
    <w:basedOn w:val="Normal"/>
    <w:next w:val="Contractstyle"/>
    <w:uiPriority w:val="39"/>
    <w:rsid w:val="00BD2777"/>
    <w:pPr>
      <w:spacing w:before="120" w:after="120"/>
    </w:pPr>
    <w:rPr>
      <w:rFonts w:asciiTheme="minorHAnsi" w:hAnsiTheme="minorHAnsi" w:cstheme="minorHAnsi"/>
      <w:bCs/>
      <w:iCs/>
      <w:sz w:val="24"/>
      <w:szCs w:val="24"/>
    </w:rPr>
  </w:style>
  <w:style w:type="paragraph" w:styleId="INNH2">
    <w:name w:val="toc 2"/>
    <w:basedOn w:val="Normal"/>
    <w:next w:val="Contractstyle"/>
    <w:uiPriority w:val="39"/>
    <w:rsid w:val="00BD2777"/>
    <w:pPr>
      <w:spacing w:before="120"/>
      <w:ind w:left="200"/>
    </w:pPr>
    <w:rPr>
      <w:rFonts w:asciiTheme="minorHAnsi" w:hAnsiTheme="minorHAnsi" w:cstheme="minorHAnsi"/>
      <w:bCs/>
      <w:szCs w:val="22"/>
    </w:rPr>
  </w:style>
  <w:style w:type="paragraph" w:styleId="Punktliste">
    <w:name w:val="List Bullet"/>
    <w:basedOn w:val="Normal"/>
    <w:rsid w:val="00BA2CE2"/>
    <w:pPr>
      <w:tabs>
        <w:tab w:val="num" w:pos="360"/>
      </w:tabs>
      <w:ind w:left="360" w:hanging="360"/>
    </w:pPr>
  </w:style>
  <w:style w:type="paragraph" w:customStyle="1" w:styleId="Brdtekstpaaflgende">
    <w:name w:val="Brødtekst paafølgende"/>
    <w:basedOn w:val="Brdtekst"/>
    <w:rsid w:val="00BA2CE2"/>
    <w:pPr>
      <w:spacing w:before="60" w:after="60"/>
    </w:pPr>
    <w:rPr>
      <w:sz w:val="24"/>
      <w:lang w:val="en-GB"/>
    </w:rPr>
  </w:style>
  <w:style w:type="paragraph" w:styleId="Brdtekst">
    <w:name w:val="Body Text"/>
    <w:basedOn w:val="Normal"/>
    <w:rsid w:val="00BA2CE2"/>
    <w:pPr>
      <w:spacing w:after="120"/>
    </w:pPr>
  </w:style>
  <w:style w:type="paragraph" w:styleId="Sluttnotetekst">
    <w:name w:val="endnote text"/>
    <w:basedOn w:val="Normal"/>
    <w:semiHidden/>
    <w:rsid w:val="00BA2CE2"/>
    <w:pPr>
      <w:tabs>
        <w:tab w:val="left" w:pos="-720"/>
        <w:tab w:val="left" w:pos="0"/>
        <w:tab w:val="left" w:pos="1276"/>
      </w:tabs>
      <w:suppressAutoHyphens/>
      <w:ind w:left="709"/>
    </w:pPr>
    <w:rPr>
      <w:sz w:val="24"/>
      <w:lang w:val="en-GB"/>
    </w:rPr>
  </w:style>
  <w:style w:type="character" w:customStyle="1" w:styleId="Vedlegg-Engelsk">
    <w:name w:val="Vedlegg -Engelsk"/>
    <w:basedOn w:val="Standardskriftforavsnitt"/>
    <w:rsid w:val="00BA2CE2"/>
  </w:style>
  <w:style w:type="paragraph" w:customStyle="1" w:styleId="Brdtekstanummerert">
    <w:name w:val="Brødtekst a. nummerert"/>
    <w:basedOn w:val="Brdtekstpaaflgende"/>
    <w:rsid w:val="00BA2CE2"/>
    <w:pPr>
      <w:spacing w:before="20" w:after="40"/>
      <w:ind w:left="426" w:hanging="426"/>
    </w:pPr>
  </w:style>
  <w:style w:type="character" w:styleId="Merknadsreferanse">
    <w:name w:val="annotation reference"/>
    <w:basedOn w:val="Standardskriftforavsnitt"/>
    <w:semiHidden/>
    <w:rsid w:val="00BA2CE2"/>
    <w:rPr>
      <w:sz w:val="16"/>
    </w:rPr>
  </w:style>
  <w:style w:type="paragraph" w:styleId="Merknadstekst">
    <w:name w:val="annotation text"/>
    <w:basedOn w:val="Normal"/>
    <w:link w:val="MerknadstekstTegn"/>
    <w:semiHidden/>
    <w:rsid w:val="00BA2CE2"/>
  </w:style>
  <w:style w:type="character" w:styleId="Hyperkobling">
    <w:name w:val="Hyperlink"/>
    <w:basedOn w:val="Standardskriftforavsnitt"/>
    <w:uiPriority w:val="99"/>
    <w:rsid w:val="00BA2CE2"/>
    <w:rPr>
      <w:color w:val="0000FF"/>
      <w:u w:val="single"/>
    </w:rPr>
  </w:style>
  <w:style w:type="character" w:styleId="Fulgthyperkobling">
    <w:name w:val="FollowedHyperlink"/>
    <w:basedOn w:val="Standardskriftforavsnitt"/>
    <w:rsid w:val="00BA2CE2"/>
    <w:rPr>
      <w:color w:val="800080"/>
      <w:u w:val="single"/>
    </w:rPr>
  </w:style>
  <w:style w:type="paragraph" w:styleId="Dokumentkart">
    <w:name w:val="Document Map"/>
    <w:basedOn w:val="Normal"/>
    <w:semiHidden/>
    <w:rsid w:val="00BA2CE2"/>
    <w:pPr>
      <w:shd w:val="clear" w:color="auto" w:fill="000080"/>
    </w:pPr>
    <w:rPr>
      <w:rFonts w:ascii="Tahoma" w:hAnsi="Tahoma" w:cs="Tahoma"/>
    </w:rPr>
  </w:style>
  <w:style w:type="paragraph" w:customStyle="1" w:styleId="Brdtekstpflgende">
    <w:name w:val="Brødtekst påfølgende"/>
    <w:basedOn w:val="Brdtekst"/>
    <w:rsid w:val="00BA2CE2"/>
    <w:pPr>
      <w:spacing w:before="60" w:after="60"/>
    </w:pPr>
    <w:rPr>
      <w:sz w:val="24"/>
    </w:rPr>
  </w:style>
  <w:style w:type="paragraph" w:styleId="Fotnotetekst">
    <w:name w:val="footnote text"/>
    <w:basedOn w:val="Normal"/>
    <w:semiHidden/>
    <w:rsid w:val="00BA2CE2"/>
  </w:style>
  <w:style w:type="character" w:styleId="Fotnotereferanse">
    <w:name w:val="footnote reference"/>
    <w:basedOn w:val="Standardskriftforavsnitt"/>
    <w:semiHidden/>
    <w:rsid w:val="00BA2CE2"/>
    <w:rPr>
      <w:vertAlign w:val="superscript"/>
    </w:rPr>
  </w:style>
  <w:style w:type="paragraph" w:styleId="Punktliste4">
    <w:name w:val="List Bullet 4"/>
    <w:basedOn w:val="Normal"/>
    <w:autoRedefine/>
    <w:rsid w:val="00BA2CE2"/>
    <w:pPr>
      <w:numPr>
        <w:numId w:val="14"/>
      </w:numPr>
    </w:pPr>
  </w:style>
  <w:style w:type="paragraph" w:styleId="Brdtekstinnrykk3">
    <w:name w:val="Body Text Indent 3"/>
    <w:basedOn w:val="Normal"/>
    <w:rsid w:val="00BA2CE2"/>
    <w:pPr>
      <w:tabs>
        <w:tab w:val="left" w:pos="284"/>
      </w:tabs>
      <w:autoSpaceDE w:val="0"/>
      <w:autoSpaceDN w:val="0"/>
      <w:adjustRightInd w:val="0"/>
      <w:ind w:left="426" w:hanging="426"/>
    </w:pPr>
    <w:rPr>
      <w:sz w:val="18"/>
      <w:szCs w:val="18"/>
      <w:lang w:eastAsia="nb-NO"/>
    </w:rPr>
  </w:style>
  <w:style w:type="paragraph" w:styleId="Brdtekstinnrykk">
    <w:name w:val="Body Text Indent"/>
    <w:basedOn w:val="Normal"/>
    <w:rsid w:val="00BA2CE2"/>
    <w:pPr>
      <w:ind w:left="709"/>
    </w:pPr>
    <w:rPr>
      <w:sz w:val="24"/>
    </w:rPr>
  </w:style>
  <w:style w:type="paragraph" w:styleId="Brdtekstinnrykk2">
    <w:name w:val="Body Text Indent 2"/>
    <w:basedOn w:val="Normal"/>
    <w:rsid w:val="00BA2CE2"/>
    <w:pPr>
      <w:numPr>
        <w:ilvl w:val="12"/>
      </w:numPr>
      <w:ind w:left="720"/>
    </w:pPr>
    <w:rPr>
      <w:sz w:val="24"/>
    </w:rPr>
  </w:style>
  <w:style w:type="paragraph" w:styleId="Bobletekst">
    <w:name w:val="Balloon Text"/>
    <w:basedOn w:val="Normal"/>
    <w:semiHidden/>
    <w:rsid w:val="00BA2CE2"/>
    <w:rPr>
      <w:rFonts w:ascii="Tahoma" w:hAnsi="Tahoma" w:cs="Tahoma"/>
      <w:sz w:val="16"/>
      <w:szCs w:val="16"/>
    </w:rPr>
  </w:style>
  <w:style w:type="paragraph" w:styleId="NormalWeb">
    <w:name w:val="Normal (Web)"/>
    <w:basedOn w:val="Normal"/>
    <w:rsid w:val="00BA2CE2"/>
    <w:pPr>
      <w:spacing w:before="100" w:beforeAutospacing="1" w:after="100" w:afterAutospacing="1"/>
    </w:pPr>
    <w:rPr>
      <w:rFonts w:ascii="Verdana" w:eastAsia="Arial Unicode MS" w:hAnsi="Verdana" w:cs="Arial Unicode MS"/>
      <w:color w:val="000000"/>
      <w:sz w:val="13"/>
      <w:szCs w:val="13"/>
      <w:lang w:eastAsia="nb-NO"/>
    </w:rPr>
  </w:style>
  <w:style w:type="table" w:styleId="Tabellrutenett">
    <w:name w:val="Table Grid"/>
    <w:basedOn w:val="Vanligtabell"/>
    <w:rsid w:val="00BA2C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rsid w:val="00BA2CE2"/>
    <w:pPr>
      <w:ind w:left="400"/>
    </w:pPr>
    <w:rPr>
      <w:rFonts w:asciiTheme="minorHAnsi" w:hAnsiTheme="minorHAnsi" w:cstheme="minorHAnsi"/>
    </w:rPr>
  </w:style>
  <w:style w:type="character" w:customStyle="1" w:styleId="Overskrift1Tegn">
    <w:name w:val="Overskrift 1 Tegn"/>
    <w:basedOn w:val="Standardskriftforavsnitt"/>
    <w:link w:val="Overskrift1"/>
    <w:rsid w:val="00B87D5F"/>
    <w:rPr>
      <w:rFonts w:asciiTheme="majorHAnsi" w:hAnsiTheme="majorHAnsi" w:cstheme="minorHAnsi"/>
      <w:b/>
      <w:color w:val="365F91" w:themeColor="accent1" w:themeShade="BF"/>
      <w:kern w:val="28"/>
      <w:sz w:val="32"/>
      <w:lang w:eastAsia="en-US"/>
    </w:rPr>
  </w:style>
  <w:style w:type="paragraph" w:styleId="Ingenmellomrom">
    <w:name w:val="No Spacing"/>
    <w:uiPriority w:val="1"/>
    <w:qFormat/>
    <w:rsid w:val="006E2F56"/>
    <w:rPr>
      <w:rFonts w:ascii="Calibri" w:eastAsia="Calibri" w:hAnsi="Calibri"/>
      <w:sz w:val="22"/>
      <w:szCs w:val="22"/>
      <w:lang w:eastAsia="en-US"/>
    </w:rPr>
  </w:style>
  <w:style w:type="paragraph" w:customStyle="1" w:styleId="Default">
    <w:name w:val="Default"/>
    <w:rsid w:val="00703283"/>
    <w:pPr>
      <w:autoSpaceDE w:val="0"/>
      <w:autoSpaceDN w:val="0"/>
      <w:adjustRightInd w:val="0"/>
    </w:pPr>
    <w:rPr>
      <w:rFonts w:ascii="Garamond" w:hAnsi="Garamond" w:cs="Garamond"/>
      <w:color w:val="000000"/>
      <w:sz w:val="24"/>
      <w:szCs w:val="24"/>
    </w:rPr>
  </w:style>
  <w:style w:type="paragraph" w:styleId="Listeavsnitt">
    <w:name w:val="List Paragraph"/>
    <w:basedOn w:val="Normal"/>
    <w:uiPriority w:val="34"/>
    <w:qFormat/>
    <w:rsid w:val="00F616CA"/>
    <w:pPr>
      <w:ind w:left="720"/>
      <w:contextualSpacing/>
    </w:pPr>
  </w:style>
  <w:style w:type="character" w:customStyle="1" w:styleId="TopptekstTegn">
    <w:name w:val="Topptekst Tegn"/>
    <w:basedOn w:val="Standardskriftforavsnitt"/>
    <w:link w:val="Topptekst"/>
    <w:uiPriority w:val="99"/>
    <w:rsid w:val="00F36EB2"/>
    <w:rPr>
      <w:noProof/>
      <w:sz w:val="22"/>
      <w:lang w:val="en-GB" w:eastAsia="en-US"/>
    </w:rPr>
  </w:style>
  <w:style w:type="paragraph" w:styleId="Kommentaremne">
    <w:name w:val="annotation subject"/>
    <w:basedOn w:val="Merknadstekst"/>
    <w:next w:val="Merknadstekst"/>
    <w:link w:val="KommentaremneTegn"/>
    <w:semiHidden/>
    <w:unhideWhenUsed/>
    <w:rsid w:val="00885E0B"/>
    <w:rPr>
      <w:b/>
      <w:bCs/>
    </w:rPr>
  </w:style>
  <w:style w:type="character" w:customStyle="1" w:styleId="MerknadstekstTegn">
    <w:name w:val="Merknadstekst Tegn"/>
    <w:basedOn w:val="Standardskriftforavsnitt"/>
    <w:link w:val="Merknadstekst"/>
    <w:semiHidden/>
    <w:rsid w:val="00885E0B"/>
    <w:rPr>
      <w:lang w:eastAsia="en-US"/>
    </w:rPr>
  </w:style>
  <w:style w:type="character" w:customStyle="1" w:styleId="KommentaremneTegn">
    <w:name w:val="Kommentaremne Tegn"/>
    <w:basedOn w:val="MerknadstekstTegn"/>
    <w:link w:val="Kommentaremne"/>
    <w:semiHidden/>
    <w:rsid w:val="00885E0B"/>
    <w:rPr>
      <w:b/>
      <w:bCs/>
      <w:lang w:eastAsia="en-US"/>
    </w:rPr>
  </w:style>
  <w:style w:type="paragraph" w:customStyle="1" w:styleId="Malverktittel">
    <w:name w:val="Malverk tittel"/>
    <w:basedOn w:val="Topptekst"/>
    <w:link w:val="MalverktittelTegn"/>
    <w:qFormat/>
    <w:rsid w:val="00F63AC3"/>
    <w:pPr>
      <w:tabs>
        <w:tab w:val="clear" w:pos="4253"/>
        <w:tab w:val="clear" w:pos="9497"/>
        <w:tab w:val="center" w:pos="4536"/>
        <w:tab w:val="right" w:pos="9356"/>
      </w:tabs>
      <w:jc w:val="center"/>
    </w:pPr>
    <w:rPr>
      <w:rFonts w:ascii="Cambria" w:eastAsiaTheme="minorEastAsia" w:hAnsi="Cambria" w:cstheme="minorBidi"/>
      <w:b/>
      <w:bCs/>
      <w:color w:val="004A93"/>
      <w:sz w:val="60"/>
      <w:szCs w:val="60"/>
    </w:rPr>
  </w:style>
  <w:style w:type="character" w:customStyle="1" w:styleId="MalverktittelTegn">
    <w:name w:val="Malverk tittel Tegn"/>
    <w:basedOn w:val="TopptekstTegn"/>
    <w:link w:val="Malverktittel"/>
    <w:rsid w:val="00F63AC3"/>
    <w:rPr>
      <w:rFonts w:ascii="Cambria" w:eastAsiaTheme="minorEastAsia" w:hAnsi="Cambria" w:cstheme="minorBidi"/>
      <w:b/>
      <w:bCs/>
      <w:noProof/>
      <w:color w:val="004A93"/>
      <w:sz w:val="60"/>
      <w:szCs w:val="60"/>
      <w:lang w:val="en-GB" w:eastAsia="en-US"/>
    </w:rPr>
  </w:style>
  <w:style w:type="paragraph" w:styleId="Overskriftforinnholdsfortegnelse">
    <w:name w:val="TOC Heading"/>
    <w:basedOn w:val="Overskrift1"/>
    <w:next w:val="Normal"/>
    <w:uiPriority w:val="39"/>
    <w:unhideWhenUsed/>
    <w:qFormat/>
    <w:rsid w:val="00F63AC3"/>
    <w:pPr>
      <w:numPr>
        <w:numId w:val="0"/>
      </w:numPr>
      <w:spacing w:line="259" w:lineRule="auto"/>
      <w:outlineLvl w:val="9"/>
    </w:pPr>
    <w:rPr>
      <w:rFonts w:eastAsiaTheme="majorEastAsia" w:cstheme="majorBidi"/>
      <w:b w:val="0"/>
      <w:kern w:val="0"/>
      <w:szCs w:val="32"/>
      <w:lang w:eastAsia="nb-NO"/>
    </w:rPr>
  </w:style>
  <w:style w:type="paragraph" w:styleId="INNH4">
    <w:name w:val="toc 4"/>
    <w:basedOn w:val="Normal"/>
    <w:next w:val="Normal"/>
    <w:autoRedefine/>
    <w:unhideWhenUsed/>
    <w:rsid w:val="009809DE"/>
    <w:pPr>
      <w:ind w:left="600"/>
    </w:pPr>
    <w:rPr>
      <w:rFonts w:asciiTheme="minorHAnsi" w:hAnsiTheme="minorHAnsi" w:cstheme="minorHAnsi"/>
    </w:rPr>
  </w:style>
  <w:style w:type="paragraph" w:styleId="INNH5">
    <w:name w:val="toc 5"/>
    <w:basedOn w:val="Normal"/>
    <w:next w:val="Normal"/>
    <w:autoRedefine/>
    <w:unhideWhenUsed/>
    <w:rsid w:val="009809DE"/>
    <w:pPr>
      <w:ind w:left="800"/>
    </w:pPr>
    <w:rPr>
      <w:rFonts w:asciiTheme="minorHAnsi" w:hAnsiTheme="minorHAnsi" w:cstheme="minorHAnsi"/>
    </w:rPr>
  </w:style>
  <w:style w:type="paragraph" w:styleId="INNH6">
    <w:name w:val="toc 6"/>
    <w:basedOn w:val="Normal"/>
    <w:next w:val="Normal"/>
    <w:autoRedefine/>
    <w:unhideWhenUsed/>
    <w:rsid w:val="009809DE"/>
    <w:pPr>
      <w:ind w:left="1000"/>
    </w:pPr>
    <w:rPr>
      <w:rFonts w:asciiTheme="minorHAnsi" w:hAnsiTheme="minorHAnsi" w:cstheme="minorHAnsi"/>
    </w:rPr>
  </w:style>
  <w:style w:type="paragraph" w:styleId="INNH7">
    <w:name w:val="toc 7"/>
    <w:basedOn w:val="Normal"/>
    <w:next w:val="Normal"/>
    <w:autoRedefine/>
    <w:unhideWhenUsed/>
    <w:rsid w:val="009809DE"/>
    <w:pPr>
      <w:ind w:left="1200"/>
    </w:pPr>
    <w:rPr>
      <w:rFonts w:asciiTheme="minorHAnsi" w:hAnsiTheme="minorHAnsi" w:cstheme="minorHAnsi"/>
    </w:rPr>
  </w:style>
  <w:style w:type="paragraph" w:styleId="INNH8">
    <w:name w:val="toc 8"/>
    <w:basedOn w:val="Normal"/>
    <w:next w:val="Normal"/>
    <w:autoRedefine/>
    <w:unhideWhenUsed/>
    <w:rsid w:val="009809DE"/>
    <w:pPr>
      <w:ind w:left="1400"/>
    </w:pPr>
    <w:rPr>
      <w:rFonts w:asciiTheme="minorHAnsi" w:hAnsiTheme="minorHAnsi" w:cstheme="minorHAnsi"/>
    </w:rPr>
  </w:style>
  <w:style w:type="paragraph" w:styleId="INNH9">
    <w:name w:val="toc 9"/>
    <w:basedOn w:val="Normal"/>
    <w:next w:val="Normal"/>
    <w:autoRedefine/>
    <w:unhideWhenUsed/>
    <w:rsid w:val="009809DE"/>
    <w:pPr>
      <w:ind w:left="1600"/>
    </w:pPr>
    <w:rPr>
      <w:rFonts w:asciiTheme="minorHAnsi" w:hAnsiTheme="minorHAnsi"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39807">
      <w:bodyDiv w:val="1"/>
      <w:marLeft w:val="0"/>
      <w:marRight w:val="0"/>
      <w:marTop w:val="0"/>
      <w:marBottom w:val="0"/>
      <w:divBdr>
        <w:top w:val="none" w:sz="0" w:space="0" w:color="auto"/>
        <w:left w:val="none" w:sz="0" w:space="0" w:color="auto"/>
        <w:bottom w:val="none" w:sz="0" w:space="0" w:color="auto"/>
        <w:right w:val="none" w:sz="0" w:space="0" w:color="auto"/>
      </w:divBdr>
    </w:div>
    <w:div w:id="315108871">
      <w:bodyDiv w:val="1"/>
      <w:marLeft w:val="0"/>
      <w:marRight w:val="0"/>
      <w:marTop w:val="0"/>
      <w:marBottom w:val="0"/>
      <w:divBdr>
        <w:top w:val="none" w:sz="0" w:space="0" w:color="auto"/>
        <w:left w:val="none" w:sz="0" w:space="0" w:color="auto"/>
        <w:bottom w:val="none" w:sz="0" w:space="0" w:color="auto"/>
        <w:right w:val="none" w:sz="0" w:space="0" w:color="auto"/>
      </w:divBdr>
    </w:div>
    <w:div w:id="369307302">
      <w:bodyDiv w:val="1"/>
      <w:marLeft w:val="0"/>
      <w:marRight w:val="0"/>
      <w:marTop w:val="0"/>
      <w:marBottom w:val="0"/>
      <w:divBdr>
        <w:top w:val="none" w:sz="0" w:space="0" w:color="auto"/>
        <w:left w:val="none" w:sz="0" w:space="0" w:color="auto"/>
        <w:bottom w:val="none" w:sz="0" w:space="0" w:color="auto"/>
        <w:right w:val="none" w:sz="0" w:space="0" w:color="auto"/>
      </w:divBdr>
    </w:div>
    <w:div w:id="535848055">
      <w:bodyDiv w:val="1"/>
      <w:marLeft w:val="0"/>
      <w:marRight w:val="0"/>
      <w:marTop w:val="0"/>
      <w:marBottom w:val="0"/>
      <w:divBdr>
        <w:top w:val="none" w:sz="0" w:space="0" w:color="auto"/>
        <w:left w:val="none" w:sz="0" w:space="0" w:color="auto"/>
        <w:bottom w:val="none" w:sz="0" w:space="0" w:color="auto"/>
        <w:right w:val="none" w:sz="0" w:space="0" w:color="auto"/>
      </w:divBdr>
    </w:div>
    <w:div w:id="856386135">
      <w:bodyDiv w:val="1"/>
      <w:marLeft w:val="0"/>
      <w:marRight w:val="0"/>
      <w:marTop w:val="0"/>
      <w:marBottom w:val="0"/>
      <w:divBdr>
        <w:top w:val="none" w:sz="0" w:space="0" w:color="auto"/>
        <w:left w:val="none" w:sz="0" w:space="0" w:color="auto"/>
        <w:bottom w:val="none" w:sz="0" w:space="0" w:color="auto"/>
        <w:right w:val="none" w:sz="0" w:space="0" w:color="auto"/>
      </w:divBdr>
    </w:div>
    <w:div w:id="897590870">
      <w:bodyDiv w:val="1"/>
      <w:marLeft w:val="0"/>
      <w:marRight w:val="0"/>
      <w:marTop w:val="0"/>
      <w:marBottom w:val="0"/>
      <w:divBdr>
        <w:top w:val="none" w:sz="0" w:space="0" w:color="auto"/>
        <w:left w:val="none" w:sz="0" w:space="0" w:color="auto"/>
        <w:bottom w:val="none" w:sz="0" w:space="0" w:color="auto"/>
        <w:right w:val="none" w:sz="0" w:space="0" w:color="auto"/>
      </w:divBdr>
    </w:div>
    <w:div w:id="932592560">
      <w:bodyDiv w:val="1"/>
      <w:marLeft w:val="0"/>
      <w:marRight w:val="0"/>
      <w:marTop w:val="0"/>
      <w:marBottom w:val="0"/>
      <w:divBdr>
        <w:top w:val="none" w:sz="0" w:space="0" w:color="auto"/>
        <w:left w:val="none" w:sz="0" w:space="0" w:color="auto"/>
        <w:bottom w:val="none" w:sz="0" w:space="0" w:color="auto"/>
        <w:right w:val="none" w:sz="0" w:space="0" w:color="auto"/>
      </w:divBdr>
    </w:div>
    <w:div w:id="1046641208">
      <w:bodyDiv w:val="1"/>
      <w:marLeft w:val="0"/>
      <w:marRight w:val="0"/>
      <w:marTop w:val="0"/>
      <w:marBottom w:val="0"/>
      <w:divBdr>
        <w:top w:val="none" w:sz="0" w:space="0" w:color="auto"/>
        <w:left w:val="none" w:sz="0" w:space="0" w:color="auto"/>
        <w:bottom w:val="none" w:sz="0" w:space="0" w:color="auto"/>
        <w:right w:val="none" w:sz="0" w:space="0" w:color="auto"/>
      </w:divBdr>
    </w:div>
    <w:div w:id="1104544115">
      <w:bodyDiv w:val="1"/>
      <w:marLeft w:val="0"/>
      <w:marRight w:val="0"/>
      <w:marTop w:val="0"/>
      <w:marBottom w:val="0"/>
      <w:divBdr>
        <w:top w:val="none" w:sz="0" w:space="0" w:color="auto"/>
        <w:left w:val="none" w:sz="0" w:space="0" w:color="auto"/>
        <w:bottom w:val="none" w:sz="0" w:space="0" w:color="auto"/>
        <w:right w:val="none" w:sz="0" w:space="0" w:color="auto"/>
      </w:divBdr>
    </w:div>
    <w:div w:id="1295988706">
      <w:bodyDiv w:val="1"/>
      <w:marLeft w:val="0"/>
      <w:marRight w:val="0"/>
      <w:marTop w:val="0"/>
      <w:marBottom w:val="0"/>
      <w:divBdr>
        <w:top w:val="none" w:sz="0" w:space="0" w:color="auto"/>
        <w:left w:val="none" w:sz="0" w:space="0" w:color="auto"/>
        <w:bottom w:val="none" w:sz="0" w:space="0" w:color="auto"/>
        <w:right w:val="none" w:sz="0" w:space="0" w:color="auto"/>
      </w:divBdr>
    </w:div>
    <w:div w:id="1324817572">
      <w:bodyDiv w:val="1"/>
      <w:marLeft w:val="0"/>
      <w:marRight w:val="0"/>
      <w:marTop w:val="0"/>
      <w:marBottom w:val="0"/>
      <w:divBdr>
        <w:top w:val="none" w:sz="0" w:space="0" w:color="auto"/>
        <w:left w:val="none" w:sz="0" w:space="0" w:color="auto"/>
        <w:bottom w:val="none" w:sz="0" w:space="0" w:color="auto"/>
        <w:right w:val="none" w:sz="0" w:space="0" w:color="auto"/>
      </w:divBdr>
    </w:div>
    <w:div w:id="1326014290">
      <w:bodyDiv w:val="1"/>
      <w:marLeft w:val="0"/>
      <w:marRight w:val="0"/>
      <w:marTop w:val="0"/>
      <w:marBottom w:val="0"/>
      <w:divBdr>
        <w:top w:val="none" w:sz="0" w:space="0" w:color="auto"/>
        <w:left w:val="none" w:sz="0" w:space="0" w:color="auto"/>
        <w:bottom w:val="none" w:sz="0" w:space="0" w:color="auto"/>
        <w:right w:val="none" w:sz="0" w:space="0" w:color="auto"/>
      </w:divBdr>
    </w:div>
    <w:div w:id="1402168700">
      <w:bodyDiv w:val="1"/>
      <w:marLeft w:val="0"/>
      <w:marRight w:val="0"/>
      <w:marTop w:val="0"/>
      <w:marBottom w:val="0"/>
      <w:divBdr>
        <w:top w:val="none" w:sz="0" w:space="0" w:color="auto"/>
        <w:left w:val="none" w:sz="0" w:space="0" w:color="auto"/>
        <w:bottom w:val="none" w:sz="0" w:space="0" w:color="auto"/>
        <w:right w:val="none" w:sz="0" w:space="0" w:color="auto"/>
      </w:divBdr>
    </w:div>
    <w:div w:id="1476290328">
      <w:bodyDiv w:val="1"/>
      <w:marLeft w:val="0"/>
      <w:marRight w:val="0"/>
      <w:marTop w:val="0"/>
      <w:marBottom w:val="0"/>
      <w:divBdr>
        <w:top w:val="none" w:sz="0" w:space="0" w:color="auto"/>
        <w:left w:val="none" w:sz="0" w:space="0" w:color="auto"/>
        <w:bottom w:val="none" w:sz="0" w:space="0" w:color="auto"/>
        <w:right w:val="none" w:sz="0" w:space="0" w:color="auto"/>
      </w:divBdr>
    </w:div>
    <w:div w:id="1480999312">
      <w:bodyDiv w:val="1"/>
      <w:marLeft w:val="0"/>
      <w:marRight w:val="0"/>
      <w:marTop w:val="0"/>
      <w:marBottom w:val="0"/>
      <w:divBdr>
        <w:top w:val="none" w:sz="0" w:space="0" w:color="auto"/>
        <w:left w:val="none" w:sz="0" w:space="0" w:color="auto"/>
        <w:bottom w:val="none" w:sz="0" w:space="0" w:color="auto"/>
        <w:right w:val="none" w:sz="0" w:space="0" w:color="auto"/>
      </w:divBdr>
    </w:div>
    <w:div w:id="1527986701">
      <w:bodyDiv w:val="1"/>
      <w:marLeft w:val="0"/>
      <w:marRight w:val="0"/>
      <w:marTop w:val="0"/>
      <w:marBottom w:val="0"/>
      <w:divBdr>
        <w:top w:val="none" w:sz="0" w:space="0" w:color="auto"/>
        <w:left w:val="none" w:sz="0" w:space="0" w:color="auto"/>
        <w:bottom w:val="none" w:sz="0" w:space="0" w:color="auto"/>
        <w:right w:val="none" w:sz="0" w:space="0" w:color="auto"/>
      </w:divBdr>
    </w:div>
    <w:div w:id="18228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76C1D3-ADE1-457D-B94D-AA62D6FF091B}">
  <ds:schemaRefs>
    <ds:schemaRef ds:uri="http://schemas.openxmlformats.org/officeDocument/2006/bibliography"/>
  </ds:schemaRefs>
</ds:datastoreItem>
</file>

<file path=docMetadata/LabelInfo.xml><?xml version="1.0" encoding="utf-8"?>
<clbl:labelList xmlns:clbl="http://schemas.microsoft.com/office/2020/mipLabelMetadata">
  <clbl:label id="{5b906c1f-19d2-4ac1-bea8-1ddf524e35b3}"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2404</Words>
  <Characters>12745</Characters>
  <Application>Microsoft Office Word</Application>
  <DocSecurity>0</DocSecurity>
  <Lines>106</Lines>
  <Paragraphs>30</Paragraphs>
  <ScaleCrop>false</ScaleCrop>
  <HeadingPairs>
    <vt:vector size="2" baseType="variant">
      <vt:variant>
        <vt:lpstr>Tittel</vt:lpstr>
      </vt:variant>
      <vt:variant>
        <vt:i4>1</vt:i4>
      </vt:variant>
    </vt:vector>
  </HeadingPairs>
  <TitlesOfParts>
    <vt:vector size="1" baseType="lpstr">
      <vt:lpstr>Vedlikeholdskontrakt</vt:lpstr>
    </vt:vector>
  </TitlesOfParts>
  <Company>Helse Sør-Øst RHF</Company>
  <LinksUpToDate>false</LinksUpToDate>
  <CharactersWithSpaces>15119</CharactersWithSpaces>
  <SharedDoc>false</SharedDoc>
  <HLinks>
    <vt:vector size="228" baseType="variant">
      <vt:variant>
        <vt:i4>2621463</vt:i4>
      </vt:variant>
      <vt:variant>
        <vt:i4>219</vt:i4>
      </vt:variant>
      <vt:variant>
        <vt:i4>0</vt:i4>
      </vt:variant>
      <vt:variant>
        <vt:i4>5</vt:i4>
      </vt:variant>
      <vt:variant>
        <vt:lpwstr>mailto:Jon.nybakk@sykehuset-innlandet.no</vt:lpwstr>
      </vt:variant>
      <vt:variant>
        <vt:lpwstr/>
      </vt:variant>
      <vt:variant>
        <vt:i4>2687003</vt:i4>
      </vt:variant>
      <vt:variant>
        <vt:i4>216</vt:i4>
      </vt:variant>
      <vt:variant>
        <vt:i4>0</vt:i4>
      </vt:variant>
      <vt:variant>
        <vt:i4>5</vt:i4>
      </vt:variant>
      <vt:variant>
        <vt:lpwstr>mailto:Ronny.ruud@sykehuset-innlandet.no</vt:lpwstr>
      </vt:variant>
      <vt:variant>
        <vt:lpwstr/>
      </vt:variant>
      <vt:variant>
        <vt:i4>1245234</vt:i4>
      </vt:variant>
      <vt:variant>
        <vt:i4>213</vt:i4>
      </vt:variant>
      <vt:variant>
        <vt:i4>0</vt:i4>
      </vt:variant>
      <vt:variant>
        <vt:i4>5</vt:i4>
      </vt:variant>
      <vt:variant>
        <vt:lpwstr>mailto:ragnar.nedregard@sykehuset-innlandet.no</vt:lpwstr>
      </vt:variant>
      <vt:variant>
        <vt:lpwstr/>
      </vt:variant>
      <vt:variant>
        <vt:i4>6815817</vt:i4>
      </vt:variant>
      <vt:variant>
        <vt:i4>210</vt:i4>
      </vt:variant>
      <vt:variant>
        <vt:i4>0</vt:i4>
      </vt:variant>
      <vt:variant>
        <vt:i4>5</vt:i4>
      </vt:variant>
      <vt:variant>
        <vt:lpwstr>mailto:Geir.solbakken@sykehuset-innlandet.no</vt:lpwstr>
      </vt:variant>
      <vt:variant>
        <vt:lpwstr/>
      </vt:variant>
      <vt:variant>
        <vt:i4>1245234</vt:i4>
      </vt:variant>
      <vt:variant>
        <vt:i4>207</vt:i4>
      </vt:variant>
      <vt:variant>
        <vt:i4>0</vt:i4>
      </vt:variant>
      <vt:variant>
        <vt:i4>5</vt:i4>
      </vt:variant>
      <vt:variant>
        <vt:lpwstr>mailto:ragnar.nedregard@sykehuset-innlandet.no</vt:lpwstr>
      </vt:variant>
      <vt:variant>
        <vt:lpwstr/>
      </vt:variant>
      <vt:variant>
        <vt:i4>6815817</vt:i4>
      </vt:variant>
      <vt:variant>
        <vt:i4>204</vt:i4>
      </vt:variant>
      <vt:variant>
        <vt:i4>0</vt:i4>
      </vt:variant>
      <vt:variant>
        <vt:i4>5</vt:i4>
      </vt:variant>
      <vt:variant>
        <vt:lpwstr>mailto:Geir.solbakken@sykehuset-innlandet.no</vt:lpwstr>
      </vt:variant>
      <vt:variant>
        <vt:lpwstr/>
      </vt:variant>
      <vt:variant>
        <vt:i4>2031679</vt:i4>
      </vt:variant>
      <vt:variant>
        <vt:i4>201</vt:i4>
      </vt:variant>
      <vt:variant>
        <vt:i4>0</vt:i4>
      </vt:variant>
      <vt:variant>
        <vt:i4>5</vt:i4>
      </vt:variant>
      <vt:variant>
        <vt:lpwstr>mailto:dag.sogaard@sykehuset-innlandet.no</vt:lpwstr>
      </vt:variant>
      <vt:variant>
        <vt:lpwstr/>
      </vt:variant>
      <vt:variant>
        <vt:i4>5242979</vt:i4>
      </vt:variant>
      <vt:variant>
        <vt:i4>198</vt:i4>
      </vt:variant>
      <vt:variant>
        <vt:i4>0</vt:i4>
      </vt:variant>
      <vt:variant>
        <vt:i4>5</vt:i4>
      </vt:variant>
      <vt:variant>
        <vt:lpwstr>mailto:Karl.lokken@sykehuset-innlandet.no</vt:lpwstr>
      </vt:variant>
      <vt:variant>
        <vt:lpwstr/>
      </vt:variant>
      <vt:variant>
        <vt:i4>1310720</vt:i4>
      </vt:variant>
      <vt:variant>
        <vt:i4>195</vt:i4>
      </vt:variant>
      <vt:variant>
        <vt:i4>0</vt:i4>
      </vt:variant>
      <vt:variant>
        <vt:i4>5</vt:i4>
      </vt:variant>
      <vt:variant>
        <vt:lpwstr>http://www.materialretur.no/</vt:lpwstr>
      </vt:variant>
      <vt:variant>
        <vt:lpwstr/>
      </vt:variant>
      <vt:variant>
        <vt:i4>1572912</vt:i4>
      </vt:variant>
      <vt:variant>
        <vt:i4>188</vt:i4>
      </vt:variant>
      <vt:variant>
        <vt:i4>0</vt:i4>
      </vt:variant>
      <vt:variant>
        <vt:i4>5</vt:i4>
      </vt:variant>
      <vt:variant>
        <vt:lpwstr/>
      </vt:variant>
      <vt:variant>
        <vt:lpwstr>_Toc354123582</vt:lpwstr>
      </vt:variant>
      <vt:variant>
        <vt:i4>1572912</vt:i4>
      </vt:variant>
      <vt:variant>
        <vt:i4>182</vt:i4>
      </vt:variant>
      <vt:variant>
        <vt:i4>0</vt:i4>
      </vt:variant>
      <vt:variant>
        <vt:i4>5</vt:i4>
      </vt:variant>
      <vt:variant>
        <vt:lpwstr/>
      </vt:variant>
      <vt:variant>
        <vt:lpwstr>_Toc354123581</vt:lpwstr>
      </vt:variant>
      <vt:variant>
        <vt:i4>1572912</vt:i4>
      </vt:variant>
      <vt:variant>
        <vt:i4>176</vt:i4>
      </vt:variant>
      <vt:variant>
        <vt:i4>0</vt:i4>
      </vt:variant>
      <vt:variant>
        <vt:i4>5</vt:i4>
      </vt:variant>
      <vt:variant>
        <vt:lpwstr/>
      </vt:variant>
      <vt:variant>
        <vt:lpwstr>_Toc354123580</vt:lpwstr>
      </vt:variant>
      <vt:variant>
        <vt:i4>1507376</vt:i4>
      </vt:variant>
      <vt:variant>
        <vt:i4>170</vt:i4>
      </vt:variant>
      <vt:variant>
        <vt:i4>0</vt:i4>
      </vt:variant>
      <vt:variant>
        <vt:i4>5</vt:i4>
      </vt:variant>
      <vt:variant>
        <vt:lpwstr/>
      </vt:variant>
      <vt:variant>
        <vt:lpwstr>_Toc354123579</vt:lpwstr>
      </vt:variant>
      <vt:variant>
        <vt:i4>1507376</vt:i4>
      </vt:variant>
      <vt:variant>
        <vt:i4>164</vt:i4>
      </vt:variant>
      <vt:variant>
        <vt:i4>0</vt:i4>
      </vt:variant>
      <vt:variant>
        <vt:i4>5</vt:i4>
      </vt:variant>
      <vt:variant>
        <vt:lpwstr/>
      </vt:variant>
      <vt:variant>
        <vt:lpwstr>_Toc354123578</vt:lpwstr>
      </vt:variant>
      <vt:variant>
        <vt:i4>1507376</vt:i4>
      </vt:variant>
      <vt:variant>
        <vt:i4>158</vt:i4>
      </vt:variant>
      <vt:variant>
        <vt:i4>0</vt:i4>
      </vt:variant>
      <vt:variant>
        <vt:i4>5</vt:i4>
      </vt:variant>
      <vt:variant>
        <vt:lpwstr/>
      </vt:variant>
      <vt:variant>
        <vt:lpwstr>_Toc354123577</vt:lpwstr>
      </vt:variant>
      <vt:variant>
        <vt:i4>1507376</vt:i4>
      </vt:variant>
      <vt:variant>
        <vt:i4>152</vt:i4>
      </vt:variant>
      <vt:variant>
        <vt:i4>0</vt:i4>
      </vt:variant>
      <vt:variant>
        <vt:i4>5</vt:i4>
      </vt:variant>
      <vt:variant>
        <vt:lpwstr/>
      </vt:variant>
      <vt:variant>
        <vt:lpwstr>_Toc354123576</vt:lpwstr>
      </vt:variant>
      <vt:variant>
        <vt:i4>1507376</vt:i4>
      </vt:variant>
      <vt:variant>
        <vt:i4>146</vt:i4>
      </vt:variant>
      <vt:variant>
        <vt:i4>0</vt:i4>
      </vt:variant>
      <vt:variant>
        <vt:i4>5</vt:i4>
      </vt:variant>
      <vt:variant>
        <vt:lpwstr/>
      </vt:variant>
      <vt:variant>
        <vt:lpwstr>_Toc354123575</vt:lpwstr>
      </vt:variant>
      <vt:variant>
        <vt:i4>1507376</vt:i4>
      </vt:variant>
      <vt:variant>
        <vt:i4>140</vt:i4>
      </vt:variant>
      <vt:variant>
        <vt:i4>0</vt:i4>
      </vt:variant>
      <vt:variant>
        <vt:i4>5</vt:i4>
      </vt:variant>
      <vt:variant>
        <vt:lpwstr/>
      </vt:variant>
      <vt:variant>
        <vt:lpwstr>_Toc354123574</vt:lpwstr>
      </vt:variant>
      <vt:variant>
        <vt:i4>1507376</vt:i4>
      </vt:variant>
      <vt:variant>
        <vt:i4>134</vt:i4>
      </vt:variant>
      <vt:variant>
        <vt:i4>0</vt:i4>
      </vt:variant>
      <vt:variant>
        <vt:i4>5</vt:i4>
      </vt:variant>
      <vt:variant>
        <vt:lpwstr/>
      </vt:variant>
      <vt:variant>
        <vt:lpwstr>_Toc354123573</vt:lpwstr>
      </vt:variant>
      <vt:variant>
        <vt:i4>1507376</vt:i4>
      </vt:variant>
      <vt:variant>
        <vt:i4>128</vt:i4>
      </vt:variant>
      <vt:variant>
        <vt:i4>0</vt:i4>
      </vt:variant>
      <vt:variant>
        <vt:i4>5</vt:i4>
      </vt:variant>
      <vt:variant>
        <vt:lpwstr/>
      </vt:variant>
      <vt:variant>
        <vt:lpwstr>_Toc354123572</vt:lpwstr>
      </vt:variant>
      <vt:variant>
        <vt:i4>1507376</vt:i4>
      </vt:variant>
      <vt:variant>
        <vt:i4>122</vt:i4>
      </vt:variant>
      <vt:variant>
        <vt:i4>0</vt:i4>
      </vt:variant>
      <vt:variant>
        <vt:i4>5</vt:i4>
      </vt:variant>
      <vt:variant>
        <vt:lpwstr/>
      </vt:variant>
      <vt:variant>
        <vt:lpwstr>_Toc354123571</vt:lpwstr>
      </vt:variant>
      <vt:variant>
        <vt:i4>1507376</vt:i4>
      </vt:variant>
      <vt:variant>
        <vt:i4>116</vt:i4>
      </vt:variant>
      <vt:variant>
        <vt:i4>0</vt:i4>
      </vt:variant>
      <vt:variant>
        <vt:i4>5</vt:i4>
      </vt:variant>
      <vt:variant>
        <vt:lpwstr/>
      </vt:variant>
      <vt:variant>
        <vt:lpwstr>_Toc354123570</vt:lpwstr>
      </vt:variant>
      <vt:variant>
        <vt:i4>1441840</vt:i4>
      </vt:variant>
      <vt:variant>
        <vt:i4>110</vt:i4>
      </vt:variant>
      <vt:variant>
        <vt:i4>0</vt:i4>
      </vt:variant>
      <vt:variant>
        <vt:i4>5</vt:i4>
      </vt:variant>
      <vt:variant>
        <vt:lpwstr/>
      </vt:variant>
      <vt:variant>
        <vt:lpwstr>_Toc354123569</vt:lpwstr>
      </vt:variant>
      <vt:variant>
        <vt:i4>1441840</vt:i4>
      </vt:variant>
      <vt:variant>
        <vt:i4>104</vt:i4>
      </vt:variant>
      <vt:variant>
        <vt:i4>0</vt:i4>
      </vt:variant>
      <vt:variant>
        <vt:i4>5</vt:i4>
      </vt:variant>
      <vt:variant>
        <vt:lpwstr/>
      </vt:variant>
      <vt:variant>
        <vt:lpwstr>_Toc354123568</vt:lpwstr>
      </vt:variant>
      <vt:variant>
        <vt:i4>1441840</vt:i4>
      </vt:variant>
      <vt:variant>
        <vt:i4>98</vt:i4>
      </vt:variant>
      <vt:variant>
        <vt:i4>0</vt:i4>
      </vt:variant>
      <vt:variant>
        <vt:i4>5</vt:i4>
      </vt:variant>
      <vt:variant>
        <vt:lpwstr/>
      </vt:variant>
      <vt:variant>
        <vt:lpwstr>_Toc354123567</vt:lpwstr>
      </vt:variant>
      <vt:variant>
        <vt:i4>1441840</vt:i4>
      </vt:variant>
      <vt:variant>
        <vt:i4>92</vt:i4>
      </vt:variant>
      <vt:variant>
        <vt:i4>0</vt:i4>
      </vt:variant>
      <vt:variant>
        <vt:i4>5</vt:i4>
      </vt:variant>
      <vt:variant>
        <vt:lpwstr/>
      </vt:variant>
      <vt:variant>
        <vt:lpwstr>_Toc354123566</vt:lpwstr>
      </vt:variant>
      <vt:variant>
        <vt:i4>1441840</vt:i4>
      </vt:variant>
      <vt:variant>
        <vt:i4>86</vt:i4>
      </vt:variant>
      <vt:variant>
        <vt:i4>0</vt:i4>
      </vt:variant>
      <vt:variant>
        <vt:i4>5</vt:i4>
      </vt:variant>
      <vt:variant>
        <vt:lpwstr/>
      </vt:variant>
      <vt:variant>
        <vt:lpwstr>_Toc354123565</vt:lpwstr>
      </vt:variant>
      <vt:variant>
        <vt:i4>1441840</vt:i4>
      </vt:variant>
      <vt:variant>
        <vt:i4>80</vt:i4>
      </vt:variant>
      <vt:variant>
        <vt:i4>0</vt:i4>
      </vt:variant>
      <vt:variant>
        <vt:i4>5</vt:i4>
      </vt:variant>
      <vt:variant>
        <vt:lpwstr/>
      </vt:variant>
      <vt:variant>
        <vt:lpwstr>_Toc354123564</vt:lpwstr>
      </vt:variant>
      <vt:variant>
        <vt:i4>1441840</vt:i4>
      </vt:variant>
      <vt:variant>
        <vt:i4>74</vt:i4>
      </vt:variant>
      <vt:variant>
        <vt:i4>0</vt:i4>
      </vt:variant>
      <vt:variant>
        <vt:i4>5</vt:i4>
      </vt:variant>
      <vt:variant>
        <vt:lpwstr/>
      </vt:variant>
      <vt:variant>
        <vt:lpwstr>_Toc354123563</vt:lpwstr>
      </vt:variant>
      <vt:variant>
        <vt:i4>1441840</vt:i4>
      </vt:variant>
      <vt:variant>
        <vt:i4>68</vt:i4>
      </vt:variant>
      <vt:variant>
        <vt:i4>0</vt:i4>
      </vt:variant>
      <vt:variant>
        <vt:i4>5</vt:i4>
      </vt:variant>
      <vt:variant>
        <vt:lpwstr/>
      </vt:variant>
      <vt:variant>
        <vt:lpwstr>_Toc354123562</vt:lpwstr>
      </vt:variant>
      <vt:variant>
        <vt:i4>1441840</vt:i4>
      </vt:variant>
      <vt:variant>
        <vt:i4>62</vt:i4>
      </vt:variant>
      <vt:variant>
        <vt:i4>0</vt:i4>
      </vt:variant>
      <vt:variant>
        <vt:i4>5</vt:i4>
      </vt:variant>
      <vt:variant>
        <vt:lpwstr/>
      </vt:variant>
      <vt:variant>
        <vt:lpwstr>_Toc354123561</vt:lpwstr>
      </vt:variant>
      <vt:variant>
        <vt:i4>1441840</vt:i4>
      </vt:variant>
      <vt:variant>
        <vt:i4>56</vt:i4>
      </vt:variant>
      <vt:variant>
        <vt:i4>0</vt:i4>
      </vt:variant>
      <vt:variant>
        <vt:i4>5</vt:i4>
      </vt:variant>
      <vt:variant>
        <vt:lpwstr/>
      </vt:variant>
      <vt:variant>
        <vt:lpwstr>_Toc354123560</vt:lpwstr>
      </vt:variant>
      <vt:variant>
        <vt:i4>1376304</vt:i4>
      </vt:variant>
      <vt:variant>
        <vt:i4>50</vt:i4>
      </vt:variant>
      <vt:variant>
        <vt:i4>0</vt:i4>
      </vt:variant>
      <vt:variant>
        <vt:i4>5</vt:i4>
      </vt:variant>
      <vt:variant>
        <vt:lpwstr/>
      </vt:variant>
      <vt:variant>
        <vt:lpwstr>_Toc354123559</vt:lpwstr>
      </vt:variant>
      <vt:variant>
        <vt:i4>1376304</vt:i4>
      </vt:variant>
      <vt:variant>
        <vt:i4>44</vt:i4>
      </vt:variant>
      <vt:variant>
        <vt:i4>0</vt:i4>
      </vt:variant>
      <vt:variant>
        <vt:i4>5</vt:i4>
      </vt:variant>
      <vt:variant>
        <vt:lpwstr/>
      </vt:variant>
      <vt:variant>
        <vt:lpwstr>_Toc354123558</vt:lpwstr>
      </vt:variant>
      <vt:variant>
        <vt:i4>1376304</vt:i4>
      </vt:variant>
      <vt:variant>
        <vt:i4>38</vt:i4>
      </vt:variant>
      <vt:variant>
        <vt:i4>0</vt:i4>
      </vt:variant>
      <vt:variant>
        <vt:i4>5</vt:i4>
      </vt:variant>
      <vt:variant>
        <vt:lpwstr/>
      </vt:variant>
      <vt:variant>
        <vt:lpwstr>_Toc354123557</vt:lpwstr>
      </vt:variant>
      <vt:variant>
        <vt:i4>1376304</vt:i4>
      </vt:variant>
      <vt:variant>
        <vt:i4>32</vt:i4>
      </vt:variant>
      <vt:variant>
        <vt:i4>0</vt:i4>
      </vt:variant>
      <vt:variant>
        <vt:i4>5</vt:i4>
      </vt:variant>
      <vt:variant>
        <vt:lpwstr/>
      </vt:variant>
      <vt:variant>
        <vt:lpwstr>_Toc354123556</vt:lpwstr>
      </vt:variant>
      <vt:variant>
        <vt:i4>1376304</vt:i4>
      </vt:variant>
      <vt:variant>
        <vt:i4>26</vt:i4>
      </vt:variant>
      <vt:variant>
        <vt:i4>0</vt:i4>
      </vt:variant>
      <vt:variant>
        <vt:i4>5</vt:i4>
      </vt:variant>
      <vt:variant>
        <vt:lpwstr/>
      </vt:variant>
      <vt:variant>
        <vt:lpwstr>_Toc354123555</vt:lpwstr>
      </vt:variant>
      <vt:variant>
        <vt:i4>1376304</vt:i4>
      </vt:variant>
      <vt:variant>
        <vt:i4>20</vt:i4>
      </vt:variant>
      <vt:variant>
        <vt:i4>0</vt:i4>
      </vt:variant>
      <vt:variant>
        <vt:i4>5</vt:i4>
      </vt:variant>
      <vt:variant>
        <vt:lpwstr/>
      </vt:variant>
      <vt:variant>
        <vt:lpwstr>_Toc354123554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Vedlikeholdskontrakt</dc:title>
  <dc:creator>Ingunn.Elisabeth.Janbu@ahus.no</dc:creator>
  <cp:lastModifiedBy>Åsa-Karin Torvund</cp:lastModifiedBy>
  <cp:revision>3</cp:revision>
  <cp:lastPrinted>2015-03-10T07:52:00Z</cp:lastPrinted>
  <dcterms:created xsi:type="dcterms:W3CDTF">2026-01-29T11:40:00Z</dcterms:created>
  <dcterms:modified xsi:type="dcterms:W3CDTF">2026-01-29T11:40:00Z</dcterms:modified>
</cp:coreProperties>
</file>